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39E9" w14:textId="77777777" w:rsidR="00746426" w:rsidRDefault="00746426" w:rsidP="00200BF5">
      <w:pPr>
        <w:ind w:firstLine="720"/>
        <w:jc w:val="center"/>
        <w:rPr>
          <w:rFonts w:ascii="Times New Roman" w:hAnsi="Times New Roman" w:cs="Times New Roman"/>
          <w:b/>
          <w:sz w:val="24"/>
          <w:szCs w:val="24"/>
        </w:rPr>
      </w:pPr>
    </w:p>
    <w:p w14:paraId="68AB98AC" w14:textId="7B1EA3FE" w:rsidR="00362432" w:rsidRPr="00E323A4" w:rsidRDefault="00362432" w:rsidP="004253AF">
      <w:pPr>
        <w:pStyle w:val="Heading1"/>
        <w:jc w:val="center"/>
      </w:pPr>
      <w:r w:rsidRPr="00E323A4">
        <w:t>MINUTES OF THE MEETING OF THE</w:t>
      </w:r>
    </w:p>
    <w:p w14:paraId="1A0CDBC6" w14:textId="77777777" w:rsidR="00362432" w:rsidRDefault="00362432" w:rsidP="004253AF">
      <w:pPr>
        <w:pStyle w:val="Heading1"/>
        <w:jc w:val="center"/>
      </w:pPr>
      <w:r w:rsidRPr="00E323A4">
        <w:t>UNIVERSITY OF MASSACHUSETTS BUILDING AUTHORITY</w:t>
      </w:r>
    </w:p>
    <w:p w14:paraId="7A57F3DF" w14:textId="5DCDCC04" w:rsidR="00362432" w:rsidRDefault="006370FE" w:rsidP="004253AF">
      <w:pPr>
        <w:pStyle w:val="Heading1"/>
        <w:jc w:val="center"/>
      </w:pPr>
      <w:r>
        <w:t>Wednes</w:t>
      </w:r>
      <w:r w:rsidR="008A7E6C">
        <w:t xml:space="preserve">day, </w:t>
      </w:r>
      <w:r w:rsidR="000360DE">
        <w:t>March</w:t>
      </w:r>
      <w:r w:rsidR="00207372">
        <w:t xml:space="preserve"> 1</w:t>
      </w:r>
      <w:r w:rsidR="000360DE">
        <w:t>8</w:t>
      </w:r>
      <w:r w:rsidR="0073746E">
        <w:t>, 202</w:t>
      </w:r>
      <w:r w:rsidR="000360DE">
        <w:t>6</w:t>
      </w:r>
      <w:r w:rsidR="008A7E6C">
        <w:t xml:space="preserve">, </w:t>
      </w:r>
      <w:r w:rsidR="000360DE">
        <w:t>10</w:t>
      </w:r>
      <w:r w:rsidR="001B077A">
        <w:t>:</w:t>
      </w:r>
      <w:r w:rsidR="00FD6EFE">
        <w:t>0</w:t>
      </w:r>
      <w:r w:rsidR="008A7E6C">
        <w:t xml:space="preserve">0 </w:t>
      </w:r>
      <w:r w:rsidR="00910291">
        <w:t>a</w:t>
      </w:r>
      <w:r w:rsidR="00181BC3">
        <w:t>m</w:t>
      </w:r>
    </w:p>
    <w:p w14:paraId="330BEBD3" w14:textId="4A5F7433" w:rsidR="001B0CC7" w:rsidRDefault="001B0CC7" w:rsidP="004253AF">
      <w:pPr>
        <w:pStyle w:val="Heading1"/>
        <w:jc w:val="center"/>
      </w:pPr>
      <w:r>
        <w:t>REMOTE</w:t>
      </w:r>
      <w:r w:rsidRPr="0073746E">
        <w:t xml:space="preserve"> MEETING</w:t>
      </w:r>
    </w:p>
    <w:p w14:paraId="3CA3E24E" w14:textId="77777777" w:rsidR="0073746E" w:rsidRPr="0073746E" w:rsidRDefault="0073746E" w:rsidP="004253AF">
      <w:pPr>
        <w:pStyle w:val="Heading1"/>
        <w:jc w:val="center"/>
      </w:pPr>
    </w:p>
    <w:p w14:paraId="762D9D6E" w14:textId="4AF9A909" w:rsidR="004C22B9" w:rsidRPr="004C22B9" w:rsidRDefault="004C22B9" w:rsidP="004253AF">
      <w:pPr>
        <w:pStyle w:val="Heading1"/>
        <w:jc w:val="center"/>
      </w:pPr>
      <w:r w:rsidRPr="004C22B9">
        <w:t xml:space="preserve">PUBLIC LINK (Via </w:t>
      </w:r>
      <w:r w:rsidR="00626A6B" w:rsidRPr="004C22B9">
        <w:t>Zoom)</w:t>
      </w:r>
      <w:r w:rsidR="00626A6B" w:rsidDel="004348D5">
        <w:t xml:space="preserve"> </w:t>
      </w:r>
      <w:r w:rsidR="00626A6B">
        <w:t xml:space="preserve"> </w:t>
      </w:r>
      <w:r w:rsidR="00200BF5">
        <w:t xml:space="preserve">             </w:t>
      </w:r>
      <w:r w:rsidR="00936380">
        <w:t xml:space="preserve">    </w:t>
      </w:r>
      <w:r w:rsidRPr="004C22B9">
        <w:t xml:space="preserve">    </w:t>
      </w:r>
      <w:r w:rsidR="00104B2C">
        <w:t xml:space="preserve">   </w:t>
      </w:r>
      <w:r w:rsidRPr="004C22B9">
        <w:t xml:space="preserve">   DIAL-IN INFORMATION</w:t>
      </w:r>
    </w:p>
    <w:p w14:paraId="4EFD6FA9" w14:textId="51513EF2" w:rsidR="004C22B9" w:rsidRPr="004C22B9" w:rsidRDefault="004C22B9" w:rsidP="004253AF">
      <w:pPr>
        <w:pStyle w:val="Heading1"/>
        <w:jc w:val="center"/>
      </w:pPr>
      <w:r w:rsidRPr="004C22B9">
        <w:t>https://umassp.zoom.us/</w:t>
      </w:r>
      <w:r w:rsidR="008C6F16">
        <w:t>j</w:t>
      </w:r>
      <w:r w:rsidRPr="004C22B9">
        <w:t>/9</w:t>
      </w:r>
      <w:r w:rsidR="00686BE1">
        <w:t>6</w:t>
      </w:r>
      <w:r w:rsidR="000360DE">
        <w:t>061897053</w:t>
      </w:r>
      <w:r w:rsidRPr="004C22B9">
        <w:tab/>
      </w:r>
      <w:r w:rsidR="00936380">
        <w:t xml:space="preserve">    </w:t>
      </w:r>
      <w:r w:rsidR="00200BF5">
        <w:t xml:space="preserve">   </w:t>
      </w:r>
      <w:r w:rsidRPr="004C22B9">
        <w:t>31</w:t>
      </w:r>
      <w:r w:rsidR="000360DE">
        <w:t>2</w:t>
      </w:r>
      <w:r w:rsidRPr="004C22B9">
        <w:t>-</w:t>
      </w:r>
      <w:r w:rsidR="000360DE">
        <w:t>626</w:t>
      </w:r>
      <w:r w:rsidR="004347AB">
        <w:t>-</w:t>
      </w:r>
      <w:r w:rsidR="000360DE">
        <w:t>6799</w:t>
      </w:r>
      <w:r w:rsidR="00825685">
        <w:t xml:space="preserve"> or </w:t>
      </w:r>
      <w:r w:rsidR="00825685" w:rsidRPr="004C22B9">
        <w:t>646-876-9923</w:t>
      </w:r>
    </w:p>
    <w:p w14:paraId="6BB1730B" w14:textId="34E8B97C" w:rsidR="004C22B9" w:rsidRPr="004C22B9" w:rsidRDefault="004C22B9" w:rsidP="004253AF">
      <w:pPr>
        <w:pStyle w:val="Heading1"/>
        <w:ind w:left="3700" w:firstLine="620"/>
        <w:jc w:val="center"/>
      </w:pPr>
      <w:r w:rsidRPr="004C22B9">
        <w:t>Webinar ID: 9</w:t>
      </w:r>
      <w:r w:rsidR="00686BE1">
        <w:t>6</w:t>
      </w:r>
      <w:r w:rsidR="000360DE">
        <w:t>0</w:t>
      </w:r>
      <w:r w:rsidR="00FD6EFE">
        <w:t xml:space="preserve"> </w:t>
      </w:r>
      <w:r w:rsidR="000360DE">
        <w:t>6189</w:t>
      </w:r>
      <w:r w:rsidR="00FD6EFE">
        <w:t xml:space="preserve"> </w:t>
      </w:r>
      <w:r w:rsidR="000360DE">
        <w:t>7053</w:t>
      </w:r>
    </w:p>
    <w:p w14:paraId="1197663C" w14:textId="77777777" w:rsidR="0073746E" w:rsidRPr="0073746E" w:rsidRDefault="0073746E" w:rsidP="00200BF5">
      <w:pPr>
        <w:spacing w:after="0" w:line="240" w:lineRule="auto"/>
        <w:jc w:val="center"/>
        <w:rPr>
          <w:rFonts w:ascii="Times New Roman" w:eastAsia="Times New Roman" w:hAnsi="Times New Roman" w:cs="Times New Roman"/>
          <w:sz w:val="24"/>
          <w:szCs w:val="24"/>
        </w:rPr>
      </w:pPr>
    </w:p>
    <w:p w14:paraId="4815AB08" w14:textId="110ADA63" w:rsidR="000360DE" w:rsidRPr="000360DE" w:rsidRDefault="000360DE" w:rsidP="000360DE">
      <w:pPr>
        <w:jc w:val="center"/>
        <w:rPr>
          <w:rFonts w:ascii="Times New Roman" w:hAnsi="Times New Roman" w:cs="Times New Roman"/>
          <w:sz w:val="24"/>
          <w:szCs w:val="24"/>
        </w:rPr>
      </w:pPr>
      <w:r w:rsidRPr="000360DE">
        <w:rPr>
          <w:rFonts w:ascii="Times New Roman" w:hAnsi="Times New Roman" w:cs="Times New Roman"/>
          <w:sz w:val="24"/>
          <w:szCs w:val="24"/>
        </w:rPr>
        <w:t>Pursuant to Sections 20 and 30A of Chapter 20 of the Acts of 2021, as most recently amended by Section 1 of Chapter 2 of the Acts of 2025, as signed by the Governor on March 28, 2025</w:t>
      </w:r>
    </w:p>
    <w:p w14:paraId="59D638D3" w14:textId="77777777" w:rsidR="0073746E" w:rsidRDefault="004C22B9" w:rsidP="004C22B9">
      <w:pPr>
        <w:rPr>
          <w:b/>
          <w:u w:val="thick"/>
        </w:rPr>
      </w:pPr>
      <w:r>
        <w:rPr>
          <w:rFonts w:ascii="Times New Roman" w:hAnsi="Times New Roman" w:cs="Times New Roman"/>
          <w:b/>
          <w:sz w:val="24"/>
          <w:szCs w:val="24"/>
        </w:rPr>
        <w:t xml:space="preserve">     </w:t>
      </w:r>
    </w:p>
    <w:p w14:paraId="0A4EE6AC" w14:textId="7503FE6D" w:rsidR="0073746E" w:rsidRPr="004253AF" w:rsidRDefault="00170268" w:rsidP="004253AF">
      <w:pPr>
        <w:pStyle w:val="ListParagraph"/>
        <w:rPr>
          <w:rFonts w:ascii="Times New Roman" w:hAnsi="Times New Roman"/>
          <w:sz w:val="24"/>
          <w:szCs w:val="24"/>
        </w:rPr>
      </w:pPr>
      <w:r w:rsidRPr="004253AF">
        <w:rPr>
          <w:rFonts w:ascii="Times New Roman" w:hAnsi="Times New Roman"/>
          <w:b/>
          <w:sz w:val="24"/>
          <w:szCs w:val="24"/>
          <w:u w:val="thick"/>
        </w:rPr>
        <w:t>Members Present</w:t>
      </w:r>
      <w:r w:rsidR="00DB5BD4" w:rsidRPr="004253AF">
        <w:rPr>
          <w:rFonts w:ascii="Times New Roman" w:hAnsi="Times New Roman"/>
          <w:b/>
          <w:sz w:val="24"/>
          <w:szCs w:val="24"/>
          <w:u w:val="thick"/>
        </w:rPr>
        <w:t>:</w:t>
      </w:r>
      <w:r w:rsidRPr="004253AF">
        <w:rPr>
          <w:rFonts w:ascii="Times New Roman" w:hAnsi="Times New Roman"/>
          <w:b/>
          <w:sz w:val="24"/>
          <w:szCs w:val="24"/>
        </w:rPr>
        <w:t xml:space="preserve"> </w:t>
      </w:r>
      <w:r w:rsidR="00564AC5" w:rsidRPr="004253AF">
        <w:rPr>
          <w:rFonts w:ascii="Times New Roman" w:hAnsi="Times New Roman"/>
          <w:sz w:val="24"/>
          <w:szCs w:val="24"/>
        </w:rPr>
        <w:t>Chairperson</w:t>
      </w:r>
      <w:r w:rsidR="00564AC5" w:rsidRPr="004253AF">
        <w:rPr>
          <w:rFonts w:ascii="Times New Roman" w:hAnsi="Times New Roman"/>
          <w:b/>
          <w:sz w:val="24"/>
          <w:szCs w:val="24"/>
        </w:rPr>
        <w:t xml:space="preserve"> </w:t>
      </w:r>
      <w:r w:rsidRPr="004253AF">
        <w:rPr>
          <w:rFonts w:ascii="Times New Roman" w:hAnsi="Times New Roman"/>
          <w:sz w:val="24"/>
          <w:szCs w:val="24"/>
        </w:rPr>
        <w:t>M</w:t>
      </w:r>
      <w:r w:rsidR="004C133A" w:rsidRPr="004253AF">
        <w:rPr>
          <w:rFonts w:ascii="Times New Roman" w:hAnsi="Times New Roman"/>
          <w:sz w:val="24"/>
          <w:szCs w:val="24"/>
        </w:rPr>
        <w:t>ary Burns,</w:t>
      </w:r>
      <w:r w:rsidR="0008579C" w:rsidRPr="004253AF">
        <w:rPr>
          <w:rFonts w:ascii="Times New Roman" w:hAnsi="Times New Roman"/>
          <w:sz w:val="24"/>
          <w:szCs w:val="24"/>
        </w:rPr>
        <w:t xml:space="preserve"> Members</w:t>
      </w:r>
      <w:r w:rsidR="004C133A" w:rsidRPr="004253AF">
        <w:rPr>
          <w:rFonts w:ascii="Times New Roman" w:hAnsi="Times New Roman"/>
          <w:sz w:val="24"/>
          <w:szCs w:val="24"/>
        </w:rPr>
        <w:t xml:space="preserve"> </w:t>
      </w:r>
      <w:r w:rsidR="00DF27B6" w:rsidRPr="004253AF">
        <w:rPr>
          <w:rFonts w:ascii="Times New Roman" w:hAnsi="Times New Roman"/>
          <w:sz w:val="24"/>
          <w:szCs w:val="24"/>
        </w:rPr>
        <w:t xml:space="preserve">Jerry Colella, </w:t>
      </w:r>
      <w:r w:rsidR="004C133A" w:rsidRPr="004253AF">
        <w:rPr>
          <w:rFonts w:ascii="Times New Roman" w:hAnsi="Times New Roman"/>
          <w:sz w:val="24"/>
          <w:szCs w:val="24"/>
        </w:rPr>
        <w:t xml:space="preserve">Angela Davis, </w:t>
      </w:r>
      <w:r w:rsidR="00686BE1" w:rsidRPr="004253AF">
        <w:rPr>
          <w:rFonts w:ascii="Times New Roman" w:hAnsi="Times New Roman"/>
          <w:sz w:val="24"/>
          <w:szCs w:val="24"/>
        </w:rPr>
        <w:t>Ken</w:t>
      </w:r>
      <w:r w:rsidR="00C9381D" w:rsidRPr="004253AF">
        <w:rPr>
          <w:rFonts w:ascii="Times New Roman" w:hAnsi="Times New Roman"/>
          <w:sz w:val="24"/>
          <w:szCs w:val="24"/>
        </w:rPr>
        <w:t>n</w:t>
      </w:r>
      <w:r w:rsidR="00686BE1" w:rsidRPr="004253AF">
        <w:rPr>
          <w:rFonts w:ascii="Times New Roman" w:hAnsi="Times New Roman"/>
          <w:sz w:val="24"/>
          <w:szCs w:val="24"/>
        </w:rPr>
        <w:t xml:space="preserve">eth Fiola, </w:t>
      </w:r>
      <w:r w:rsidR="0073746E" w:rsidRPr="004253AF">
        <w:rPr>
          <w:rFonts w:ascii="Times New Roman" w:hAnsi="Times New Roman"/>
          <w:sz w:val="24"/>
          <w:szCs w:val="24"/>
        </w:rPr>
        <w:t>Thomas Green,</w:t>
      </w:r>
      <w:r w:rsidR="004C133A" w:rsidRPr="004253AF">
        <w:rPr>
          <w:rFonts w:ascii="Times New Roman" w:hAnsi="Times New Roman"/>
          <w:sz w:val="24"/>
          <w:szCs w:val="24"/>
        </w:rPr>
        <w:t xml:space="preserve"> </w:t>
      </w:r>
      <w:r w:rsidR="006370FE" w:rsidRPr="004253AF">
        <w:rPr>
          <w:rFonts w:ascii="Times New Roman" w:hAnsi="Times New Roman"/>
          <w:sz w:val="24"/>
          <w:szCs w:val="24"/>
        </w:rPr>
        <w:t xml:space="preserve">Frank Marchione, </w:t>
      </w:r>
      <w:r w:rsidR="0057762A" w:rsidRPr="004253AF">
        <w:rPr>
          <w:rFonts w:ascii="Times New Roman" w:hAnsi="Times New Roman"/>
          <w:sz w:val="24"/>
          <w:szCs w:val="24"/>
        </w:rPr>
        <w:t>James McGaugh, Daniel</w:t>
      </w:r>
      <w:r w:rsidR="00825685" w:rsidRPr="004253AF">
        <w:rPr>
          <w:rFonts w:ascii="Times New Roman" w:hAnsi="Times New Roman"/>
          <w:sz w:val="24"/>
          <w:szCs w:val="24"/>
        </w:rPr>
        <w:t xml:space="preserve"> O’Brien, </w:t>
      </w:r>
      <w:r w:rsidR="00686BE1" w:rsidRPr="004253AF">
        <w:rPr>
          <w:rFonts w:ascii="Times New Roman" w:hAnsi="Times New Roman"/>
          <w:sz w:val="24"/>
          <w:szCs w:val="24"/>
        </w:rPr>
        <w:t xml:space="preserve">Norm Peters, </w:t>
      </w:r>
      <w:r w:rsidR="0094150C" w:rsidRPr="004253AF">
        <w:rPr>
          <w:rFonts w:ascii="Times New Roman" w:hAnsi="Times New Roman"/>
          <w:sz w:val="24"/>
          <w:szCs w:val="24"/>
        </w:rPr>
        <w:t xml:space="preserve">and </w:t>
      </w:r>
      <w:r w:rsidR="0008579C" w:rsidRPr="004253AF">
        <w:rPr>
          <w:rFonts w:ascii="Times New Roman" w:hAnsi="Times New Roman"/>
          <w:sz w:val="24"/>
          <w:szCs w:val="24"/>
        </w:rPr>
        <w:t>Charle</w:t>
      </w:r>
      <w:r w:rsidR="008C6F16" w:rsidRPr="004253AF">
        <w:rPr>
          <w:rFonts w:ascii="Times New Roman" w:hAnsi="Times New Roman"/>
          <w:sz w:val="24"/>
          <w:szCs w:val="24"/>
        </w:rPr>
        <w:t>s</w:t>
      </w:r>
      <w:r w:rsidR="004C133A" w:rsidRPr="004253AF">
        <w:rPr>
          <w:rFonts w:ascii="Times New Roman" w:hAnsi="Times New Roman"/>
          <w:sz w:val="24"/>
          <w:szCs w:val="24"/>
        </w:rPr>
        <w:t xml:space="preserve"> Wu</w:t>
      </w:r>
      <w:r w:rsidR="0008579C" w:rsidRPr="004253AF">
        <w:rPr>
          <w:rFonts w:ascii="Times New Roman" w:hAnsi="Times New Roman"/>
          <w:sz w:val="24"/>
          <w:szCs w:val="24"/>
        </w:rPr>
        <w:t>.</w:t>
      </w:r>
    </w:p>
    <w:p w14:paraId="0FF41D2B" w14:textId="2BC7C4BA" w:rsidR="00170268" w:rsidRPr="004253AF" w:rsidRDefault="00170268" w:rsidP="004253AF">
      <w:pPr>
        <w:pStyle w:val="ListParagraph"/>
        <w:rPr>
          <w:rFonts w:ascii="Times New Roman" w:hAnsi="Times New Roman"/>
          <w:sz w:val="24"/>
          <w:szCs w:val="24"/>
        </w:rPr>
      </w:pPr>
      <w:r w:rsidRPr="004253AF">
        <w:rPr>
          <w:rFonts w:ascii="Times New Roman" w:hAnsi="Times New Roman"/>
          <w:b/>
          <w:sz w:val="24"/>
          <w:szCs w:val="24"/>
          <w:u w:val="thick"/>
        </w:rPr>
        <w:t>Building Authority Personnel:</w:t>
      </w:r>
      <w:r w:rsidRPr="004253AF">
        <w:rPr>
          <w:rFonts w:ascii="Times New Roman" w:hAnsi="Times New Roman"/>
          <w:b/>
          <w:sz w:val="24"/>
          <w:szCs w:val="24"/>
        </w:rPr>
        <w:t xml:space="preserve"> </w:t>
      </w:r>
      <w:r w:rsidR="001A14AE" w:rsidRPr="004253AF">
        <w:rPr>
          <w:rFonts w:ascii="Times New Roman" w:hAnsi="Times New Roman"/>
          <w:bCs/>
          <w:sz w:val="24"/>
          <w:szCs w:val="24"/>
        </w:rPr>
        <w:t>Chris</w:t>
      </w:r>
      <w:r w:rsidR="00D47B94" w:rsidRPr="004253AF">
        <w:rPr>
          <w:rFonts w:ascii="Times New Roman" w:hAnsi="Times New Roman"/>
          <w:bCs/>
          <w:sz w:val="24"/>
          <w:szCs w:val="24"/>
        </w:rPr>
        <w:t>topher L.</w:t>
      </w:r>
      <w:r w:rsidR="001A14AE" w:rsidRPr="004253AF">
        <w:rPr>
          <w:rFonts w:ascii="Times New Roman" w:hAnsi="Times New Roman"/>
          <w:bCs/>
          <w:sz w:val="24"/>
          <w:szCs w:val="24"/>
        </w:rPr>
        <w:t xml:space="preserve"> Dunn</w:t>
      </w:r>
      <w:r w:rsidR="00E029DA" w:rsidRPr="004253AF">
        <w:rPr>
          <w:rFonts w:ascii="Times New Roman" w:hAnsi="Times New Roman"/>
          <w:sz w:val="24"/>
          <w:szCs w:val="24"/>
        </w:rPr>
        <w:t>, Executive Director;</w:t>
      </w:r>
      <w:r w:rsidRPr="004253AF">
        <w:rPr>
          <w:rFonts w:ascii="Times New Roman" w:hAnsi="Times New Roman"/>
          <w:sz w:val="24"/>
          <w:szCs w:val="24"/>
        </w:rPr>
        <w:t xml:space="preserve"> David P. Mullen, Deputy Director/General Counsel</w:t>
      </w:r>
      <w:r w:rsidR="00DF27B6" w:rsidRPr="004253AF">
        <w:rPr>
          <w:rFonts w:ascii="Times New Roman" w:hAnsi="Times New Roman"/>
          <w:sz w:val="24"/>
          <w:szCs w:val="24"/>
        </w:rPr>
        <w:t>;</w:t>
      </w:r>
      <w:r w:rsidR="00686BE1" w:rsidRPr="004253AF">
        <w:rPr>
          <w:rFonts w:ascii="Times New Roman" w:hAnsi="Times New Roman"/>
          <w:sz w:val="24"/>
          <w:szCs w:val="24"/>
        </w:rPr>
        <w:t xml:space="preserve"> Farokh Bhada, Chief Financial Officer;</w:t>
      </w:r>
      <w:r w:rsidR="00FD6EFE" w:rsidRPr="004253AF">
        <w:rPr>
          <w:rFonts w:ascii="Times New Roman" w:hAnsi="Times New Roman"/>
          <w:sz w:val="24"/>
          <w:szCs w:val="24"/>
        </w:rPr>
        <w:t xml:space="preserve"> </w:t>
      </w:r>
      <w:r w:rsidR="00686BE1" w:rsidRPr="004253AF">
        <w:rPr>
          <w:rFonts w:ascii="Times New Roman" w:hAnsi="Times New Roman"/>
          <w:sz w:val="24"/>
          <w:szCs w:val="24"/>
        </w:rPr>
        <w:t>Peter Gray-Mullen, Director of Capital Projects;</w:t>
      </w:r>
      <w:r w:rsidR="009527F4" w:rsidRPr="004253AF">
        <w:rPr>
          <w:rFonts w:ascii="Times New Roman" w:hAnsi="Times New Roman"/>
          <w:sz w:val="24"/>
          <w:szCs w:val="24"/>
        </w:rPr>
        <w:t xml:space="preserve"> </w:t>
      </w:r>
      <w:r w:rsidR="001A14AE" w:rsidRPr="004253AF">
        <w:rPr>
          <w:rFonts w:ascii="Times New Roman" w:hAnsi="Times New Roman"/>
          <w:sz w:val="24"/>
          <w:szCs w:val="24"/>
        </w:rPr>
        <w:t>Maggie Drouineaud</w:t>
      </w:r>
      <w:r w:rsidR="009527F4" w:rsidRPr="004253AF">
        <w:rPr>
          <w:rFonts w:ascii="Times New Roman" w:hAnsi="Times New Roman"/>
          <w:sz w:val="24"/>
          <w:szCs w:val="24"/>
        </w:rPr>
        <w:t xml:space="preserve">, </w:t>
      </w:r>
      <w:r w:rsidR="001A14AE" w:rsidRPr="004253AF">
        <w:rPr>
          <w:rFonts w:ascii="Times New Roman" w:hAnsi="Times New Roman"/>
          <w:sz w:val="24"/>
          <w:szCs w:val="24"/>
        </w:rPr>
        <w:t xml:space="preserve">Chief Diversity Officer for Compliance and Capital Projects; </w:t>
      </w:r>
      <w:r w:rsidR="00686BE1" w:rsidRPr="004253AF">
        <w:rPr>
          <w:rFonts w:ascii="Times New Roman" w:hAnsi="Times New Roman"/>
          <w:sz w:val="24"/>
          <w:szCs w:val="24"/>
        </w:rPr>
        <w:t xml:space="preserve">and </w:t>
      </w:r>
      <w:r w:rsidR="001B0CC7" w:rsidRPr="004253AF">
        <w:rPr>
          <w:rFonts w:ascii="Times New Roman" w:hAnsi="Times New Roman"/>
          <w:sz w:val="24"/>
          <w:szCs w:val="24"/>
        </w:rPr>
        <w:t xml:space="preserve">Julie Kenny, Manager of IT and Administration. </w:t>
      </w:r>
    </w:p>
    <w:p w14:paraId="7079BE37" w14:textId="0374EAE6" w:rsidR="003F7037" w:rsidRPr="004253AF" w:rsidRDefault="00180233" w:rsidP="004253AF">
      <w:pPr>
        <w:pStyle w:val="ListParagraph"/>
        <w:rPr>
          <w:rFonts w:ascii="Times New Roman" w:hAnsi="Times New Roman"/>
          <w:b/>
          <w:sz w:val="24"/>
          <w:szCs w:val="24"/>
        </w:rPr>
      </w:pPr>
      <w:r w:rsidRPr="004253AF">
        <w:rPr>
          <w:rFonts w:ascii="Times New Roman" w:hAnsi="Times New Roman"/>
          <w:b/>
          <w:sz w:val="24"/>
          <w:szCs w:val="24"/>
          <w:u w:val="single"/>
        </w:rPr>
        <w:t>University Personnel</w:t>
      </w:r>
      <w:r w:rsidR="005C2D9F" w:rsidRPr="004253AF">
        <w:rPr>
          <w:rFonts w:ascii="Times New Roman" w:hAnsi="Times New Roman"/>
          <w:b/>
          <w:sz w:val="24"/>
          <w:szCs w:val="24"/>
        </w:rPr>
        <w:t>:</w:t>
      </w:r>
      <w:r w:rsidR="00E05631" w:rsidRPr="004253AF">
        <w:rPr>
          <w:rFonts w:ascii="Times New Roman" w:hAnsi="Times New Roman"/>
          <w:b/>
          <w:sz w:val="24"/>
          <w:szCs w:val="24"/>
        </w:rPr>
        <w:t xml:space="preserve"> </w:t>
      </w:r>
      <w:r w:rsidR="00192C38" w:rsidRPr="004253AF">
        <w:rPr>
          <w:rFonts w:ascii="Times New Roman" w:hAnsi="Times New Roman"/>
          <w:bCs/>
          <w:sz w:val="24"/>
          <w:szCs w:val="24"/>
        </w:rPr>
        <w:t>Javier Reyes, Chancellor, UMass Amherst; Andy Mangels, VC Admin. &amp; Finance, UMass Amherst; Shane Conklin, Interim Assoc. VC Facility &amp; Campus Services, UMass Amherst; Jeff Cournoyer, Asst. Chancellor, Greater Boston Strat. Initiative, UMass Amherst; Kathleen Kirleis, VC Admin. &amp; Finance, UMass Boston.</w:t>
      </w:r>
    </w:p>
    <w:p w14:paraId="2CB07A15" w14:textId="793ED0A4" w:rsidR="00350D22" w:rsidRDefault="00350D22" w:rsidP="003F7037">
      <w:pPr>
        <w:pStyle w:val="BodyText"/>
        <w:spacing w:before="160"/>
        <w:ind w:right="149"/>
        <w:jc w:val="both"/>
        <w:rPr>
          <w:rFonts w:cs="Times New Roman"/>
        </w:rPr>
      </w:pPr>
      <w:r w:rsidRPr="00E323A4">
        <w:rPr>
          <w:rFonts w:cs="Times New Roman"/>
        </w:rPr>
        <w:t xml:space="preserve">In total, including all individuals mentioned above, there were </w:t>
      </w:r>
      <w:r w:rsidR="0028613D">
        <w:rPr>
          <w:rFonts w:cs="Times New Roman"/>
        </w:rPr>
        <w:t>38</w:t>
      </w:r>
      <w:r w:rsidR="00CA56A7">
        <w:rPr>
          <w:rFonts w:cs="Times New Roman"/>
        </w:rPr>
        <w:t xml:space="preserve"> </w:t>
      </w:r>
      <w:r w:rsidR="00036436">
        <w:rPr>
          <w:rFonts w:cs="Times New Roman"/>
        </w:rPr>
        <w:t>p</w:t>
      </w:r>
      <w:r w:rsidRPr="00E323A4">
        <w:rPr>
          <w:rFonts w:cs="Times New Roman"/>
        </w:rPr>
        <w:t>articipants i</w:t>
      </w:r>
      <w:r>
        <w:rPr>
          <w:rFonts w:cs="Times New Roman"/>
        </w:rPr>
        <w:t>n</w:t>
      </w:r>
      <w:r w:rsidRPr="00E323A4">
        <w:rPr>
          <w:rFonts w:cs="Times New Roman"/>
        </w:rPr>
        <w:t xml:space="preserve"> this meeting. </w:t>
      </w:r>
    </w:p>
    <w:p w14:paraId="7BAA96DD" w14:textId="77777777" w:rsidR="001A14AE" w:rsidRPr="00E323A4" w:rsidRDefault="001A14AE" w:rsidP="003F7037">
      <w:pPr>
        <w:pStyle w:val="BodyText"/>
        <w:spacing w:before="160"/>
        <w:ind w:right="149"/>
        <w:jc w:val="both"/>
        <w:rPr>
          <w:rFonts w:cs="Times New Roman"/>
        </w:rPr>
      </w:pPr>
    </w:p>
    <w:p w14:paraId="52BDE7D3" w14:textId="211168D9" w:rsidR="004C22B9" w:rsidRDefault="00E8495B" w:rsidP="00662B15">
      <w:pPr>
        <w:pStyle w:val="BodyText"/>
        <w:spacing w:line="259" w:lineRule="auto"/>
        <w:ind w:right="119" w:firstLine="719"/>
        <w:jc w:val="both"/>
      </w:pPr>
      <w:r>
        <w:t>Chairperson M</w:t>
      </w:r>
      <w:r w:rsidR="004C133A">
        <w:t>ary Burns</w:t>
      </w:r>
      <w:r w:rsidR="00DC5096">
        <w:t xml:space="preserve"> </w:t>
      </w:r>
      <w:r w:rsidR="00170268">
        <w:t xml:space="preserve">convened the meeting at </w:t>
      </w:r>
      <w:r w:rsidR="001A14AE">
        <w:t>10</w:t>
      </w:r>
      <w:r w:rsidR="00170268">
        <w:t>:</w:t>
      </w:r>
      <w:r w:rsidR="00FD6EFE">
        <w:t>0</w:t>
      </w:r>
      <w:r w:rsidR="001A14AE">
        <w:t>1</w:t>
      </w:r>
      <w:r w:rsidR="00170268">
        <w:t xml:space="preserve"> </w:t>
      </w:r>
      <w:r w:rsidR="001F64B0">
        <w:t xml:space="preserve">a.m. </w:t>
      </w:r>
    </w:p>
    <w:p w14:paraId="0154484D" w14:textId="77777777" w:rsidR="00AD18C8" w:rsidRDefault="00AD18C8" w:rsidP="00662B15">
      <w:pPr>
        <w:pStyle w:val="BodyText"/>
        <w:spacing w:line="259" w:lineRule="auto"/>
        <w:ind w:right="119" w:firstLine="719"/>
        <w:jc w:val="both"/>
      </w:pPr>
    </w:p>
    <w:p w14:paraId="5A201B49" w14:textId="77777777" w:rsidR="0024274D" w:rsidRDefault="0024274D" w:rsidP="0024274D">
      <w:pPr>
        <w:pStyle w:val="BodyText"/>
        <w:spacing w:line="259" w:lineRule="auto"/>
        <w:ind w:right="119" w:firstLine="719"/>
        <w:jc w:val="both"/>
      </w:pPr>
      <w:r>
        <w:t xml:space="preserve">Chair Burns asked Deputy Director/General Counsel David Mullen to review the rules of Technology Usage for remote meetings. </w:t>
      </w:r>
    </w:p>
    <w:p w14:paraId="1CC39970" w14:textId="77777777" w:rsidR="0024274D" w:rsidRDefault="0024274D" w:rsidP="0024274D">
      <w:pPr>
        <w:pStyle w:val="BodyText"/>
        <w:spacing w:before="160" w:line="259" w:lineRule="auto"/>
        <w:ind w:right="114" w:firstLine="719"/>
        <w:jc w:val="both"/>
        <w:rPr>
          <w:rFonts w:cs="Times New Roman"/>
        </w:rPr>
      </w:pPr>
      <w:r>
        <w:rPr>
          <w:rFonts w:cs="Times New Roman"/>
        </w:rPr>
        <w:t xml:space="preserve">Mr. Mullen reviewed the Governor’s Executive Order that allows for remote participation which has been extended through June 30, 2027, and explained the requirements of the Open Meeting Law. Mr. Mullen then turned the meeting over to </w:t>
      </w:r>
      <w:r w:rsidRPr="00D52244">
        <w:rPr>
          <w:rFonts w:cs="Times New Roman"/>
        </w:rPr>
        <w:t>Chair</w:t>
      </w:r>
      <w:r>
        <w:rPr>
          <w:rFonts w:cs="Times New Roman"/>
        </w:rPr>
        <w:t xml:space="preserve">person Burns. </w:t>
      </w:r>
    </w:p>
    <w:p w14:paraId="058B9EE1" w14:textId="29EA7B52" w:rsidR="0024274D" w:rsidRDefault="00825685" w:rsidP="00825685">
      <w:pPr>
        <w:pStyle w:val="BodyText"/>
        <w:spacing w:before="160" w:line="259" w:lineRule="auto"/>
        <w:ind w:right="114" w:firstLine="719"/>
        <w:jc w:val="both"/>
      </w:pPr>
      <w:r>
        <w:t xml:space="preserve">Chair Burns </w:t>
      </w:r>
      <w:r w:rsidR="0024274D">
        <w:t xml:space="preserve">thanked everyone for attending the meeting.  Chair Burns welcomed Chris Dunn, the new Executive Director of the Building Authority.  Chair Burns stated that Mr. Dunn joined the Building Authority from the UMass Amherst campus and brings a wealth of knowledge and experience to the position.  Chair Burns is looking forward to working with Mr. Dunn as he leads the Building Authority and continues its important work on behalf of the </w:t>
      </w:r>
      <w:r w:rsidR="0024274D">
        <w:lastRenderedPageBreak/>
        <w:t>students and campuses.</w:t>
      </w:r>
    </w:p>
    <w:p w14:paraId="31B99E64" w14:textId="1C67BEB7" w:rsidR="0024274D" w:rsidRDefault="0024274D" w:rsidP="00825685">
      <w:pPr>
        <w:pStyle w:val="BodyText"/>
        <w:spacing w:before="160" w:line="259" w:lineRule="auto"/>
        <w:ind w:right="114" w:firstLine="719"/>
        <w:jc w:val="both"/>
      </w:pPr>
      <w:r>
        <w:t>Chair Burns also welcomed Kenneth Fiola as the newest member of the Building Authority Board</w:t>
      </w:r>
      <w:r w:rsidR="003B1F09">
        <w:t xml:space="preserve">.  He was appointed by the Governor in December and also serves as a member of the University’s Board of Trustees.   Mr. Fiola is a graduate of the UMass Law School and resides in Fall River.  Chair Burns stated that the Board is pleased to have Mr. Fiola join and looks forward to working with him. </w:t>
      </w:r>
    </w:p>
    <w:p w14:paraId="184369B3" w14:textId="6F686356" w:rsidR="003B1F09" w:rsidRDefault="003B1F09" w:rsidP="00825685">
      <w:pPr>
        <w:pStyle w:val="BodyText"/>
        <w:spacing w:before="160" w:line="259" w:lineRule="auto"/>
        <w:ind w:right="114" w:firstLine="719"/>
        <w:jc w:val="both"/>
      </w:pPr>
      <w:r>
        <w:t>Chair Burns wished everyone a belated Happy St. Patrick’s Day.</w:t>
      </w:r>
    </w:p>
    <w:p w14:paraId="209CE818" w14:textId="2C12572A" w:rsidR="00825685" w:rsidRDefault="00FC6D34" w:rsidP="00825685">
      <w:pPr>
        <w:pStyle w:val="BodyText"/>
        <w:spacing w:before="160" w:line="259" w:lineRule="auto"/>
        <w:ind w:right="114" w:firstLine="719"/>
        <w:jc w:val="both"/>
      </w:pPr>
      <w:r>
        <w:t xml:space="preserve">Chair Burns </w:t>
      </w:r>
      <w:r w:rsidR="00825685">
        <w:t>asked Deputy Director/General Counsel David Mullen to take a roll-call of all Board members participating remotely. Roll call was taken and a quorum was established.</w:t>
      </w:r>
    </w:p>
    <w:p w14:paraId="3488873B" w14:textId="7F1379A0" w:rsidR="00E8495B" w:rsidRDefault="00E8495B" w:rsidP="00170268">
      <w:pPr>
        <w:pStyle w:val="BodyText"/>
        <w:spacing w:before="160" w:line="259" w:lineRule="auto"/>
        <w:ind w:right="114" w:firstLine="719"/>
        <w:jc w:val="both"/>
      </w:pPr>
      <w:r>
        <w:t xml:space="preserve">Chair </w:t>
      </w:r>
      <w:r w:rsidR="0025739A">
        <w:t>Burns</w:t>
      </w:r>
      <w:r>
        <w:t xml:space="preserve"> turned the meeting over to Executive Director</w:t>
      </w:r>
      <w:r w:rsidR="00F155D6">
        <w:t xml:space="preserve"> </w:t>
      </w:r>
      <w:r w:rsidR="003B1F09">
        <w:t>Chris Dunn</w:t>
      </w:r>
      <w:r>
        <w:t xml:space="preserve"> for h</w:t>
      </w:r>
      <w:r w:rsidR="003B1F09">
        <w:t>is</w:t>
      </w:r>
      <w:r>
        <w:t xml:space="preserve"> remarks. </w:t>
      </w:r>
    </w:p>
    <w:p w14:paraId="4061073A" w14:textId="77777777" w:rsidR="004253AF" w:rsidRDefault="004253AF" w:rsidP="00170268">
      <w:pPr>
        <w:pStyle w:val="BodyText"/>
        <w:spacing w:before="160" w:line="259" w:lineRule="auto"/>
        <w:ind w:right="114" w:firstLine="719"/>
        <w:jc w:val="both"/>
      </w:pPr>
    </w:p>
    <w:p w14:paraId="74B8C004" w14:textId="77777777" w:rsidR="00E8495B" w:rsidRPr="004253AF" w:rsidRDefault="00E8495B" w:rsidP="004253AF">
      <w:pPr>
        <w:pStyle w:val="Heading2"/>
        <w:rPr>
          <w:rFonts w:ascii="Times New Roman" w:hAnsi="Times New Roman" w:cs="Times New Roman"/>
          <w:b/>
          <w:bCs/>
          <w:color w:val="auto"/>
          <w:sz w:val="24"/>
          <w:szCs w:val="24"/>
          <w:u w:val="single"/>
        </w:rPr>
      </w:pPr>
      <w:r w:rsidRPr="004253AF">
        <w:rPr>
          <w:rFonts w:ascii="Times New Roman" w:hAnsi="Times New Roman" w:cs="Times New Roman"/>
          <w:b/>
          <w:bCs/>
          <w:color w:val="auto"/>
          <w:sz w:val="24"/>
          <w:szCs w:val="24"/>
          <w:u w:val="single"/>
        </w:rPr>
        <w:t>Report of the Executive Director:</w:t>
      </w:r>
    </w:p>
    <w:p w14:paraId="10449C12" w14:textId="3E247DEA" w:rsidR="005B5E0B" w:rsidRDefault="00337015" w:rsidP="00825685">
      <w:pPr>
        <w:pStyle w:val="BodyText"/>
        <w:spacing w:before="159" w:line="259" w:lineRule="auto"/>
        <w:ind w:right="114" w:firstLine="719"/>
        <w:jc w:val="both"/>
      </w:pPr>
      <w:r>
        <w:t xml:space="preserve">Executive Director </w:t>
      </w:r>
      <w:r w:rsidR="003B1F09">
        <w:t>Chris Dunn</w:t>
      </w:r>
      <w:r w:rsidR="00571EA5">
        <w:t xml:space="preserve"> </w:t>
      </w:r>
      <w:r w:rsidR="00A5267F">
        <w:t>thanked Chair Burns and</w:t>
      </w:r>
      <w:r w:rsidR="00825685">
        <w:t xml:space="preserve"> </w:t>
      </w:r>
      <w:r w:rsidR="00FC6D34">
        <w:t xml:space="preserve">wished </w:t>
      </w:r>
      <w:r w:rsidR="00825685">
        <w:t xml:space="preserve">everyone </w:t>
      </w:r>
      <w:r w:rsidR="00FC6D34">
        <w:t>a good morning</w:t>
      </w:r>
      <w:r w:rsidR="00825685">
        <w:t xml:space="preserve">. </w:t>
      </w:r>
    </w:p>
    <w:p w14:paraId="10689103" w14:textId="7A32A4EF" w:rsidR="003B1F09" w:rsidRDefault="00FC6D34" w:rsidP="00825685">
      <w:pPr>
        <w:pStyle w:val="BodyText"/>
        <w:spacing w:before="159" w:line="259" w:lineRule="auto"/>
        <w:ind w:right="114" w:firstLine="719"/>
        <w:jc w:val="both"/>
      </w:pPr>
      <w:r>
        <w:t xml:space="preserve">Executive Director </w:t>
      </w:r>
      <w:r w:rsidR="003B1F09">
        <w:t xml:space="preserve">Dunn opened his remarks by stating that it has been 71 days since he joined the UMass Building Authority.  He noted how impressed he is with both the staff and the Board and thanked both groups for their time, efforts and patience while getting up to speed </w:t>
      </w:r>
      <w:r w:rsidR="0006687B">
        <w:t>with</w:t>
      </w:r>
      <w:r w:rsidR="003B1F09">
        <w:t xml:space="preserve"> the important work the Building Authority does. </w:t>
      </w:r>
    </w:p>
    <w:p w14:paraId="6BF14BED" w14:textId="06A65B44" w:rsidR="0006687B" w:rsidRDefault="0006687B" w:rsidP="00825685">
      <w:pPr>
        <w:pStyle w:val="BodyText"/>
        <w:spacing w:before="159" w:line="259" w:lineRule="auto"/>
        <w:ind w:right="114" w:firstLine="719"/>
        <w:jc w:val="both"/>
      </w:pPr>
      <w:r>
        <w:t>Executive Director Dunn stated that over the past several weeks, he has had the opportunity to meet with several Board members and Chancellors and ha</w:t>
      </w:r>
      <w:r w:rsidR="00F17D01">
        <w:t>s</w:t>
      </w:r>
      <w:r>
        <w:t xml:space="preserve"> had very productive conversations.  Executive Director Dunn appreciates everyone’s insights and their willingness to share their perspectives. </w:t>
      </w:r>
    </w:p>
    <w:p w14:paraId="27694B34" w14:textId="4FBF65EA" w:rsidR="003B1F09" w:rsidRDefault="008818F3" w:rsidP="00825685">
      <w:pPr>
        <w:pStyle w:val="BodyText"/>
        <w:spacing w:before="159" w:line="259" w:lineRule="auto"/>
        <w:ind w:right="114" w:firstLine="719"/>
        <w:jc w:val="both"/>
      </w:pPr>
      <w:r>
        <w:t>Executive Director Dunn briefly mentioned the Bright Act</w:t>
      </w:r>
      <w:r w:rsidR="00EE2F42">
        <w:t>,</w:t>
      </w:r>
      <w:r>
        <w:t xml:space="preserve"> recently passed by the Governor and Legislature.  This act, along with the new funding, will help address deferred maintenance on the campuses. While the exact dollar amounts for each campus are not yet known, for the UMass system</w:t>
      </w:r>
      <w:r w:rsidR="00EE2F42">
        <w:t>,</w:t>
      </w:r>
      <w:r>
        <w:t xml:space="preserve"> the Bright Act provides an important opportunity to address long-standing infrastructure needs.  The funding will support critical upgrades and the development of modern facilities that better serve students, faculty, and researchers.</w:t>
      </w:r>
    </w:p>
    <w:p w14:paraId="0F768B02" w14:textId="375EBC96" w:rsidR="008818F3" w:rsidRDefault="008818F3" w:rsidP="008818F3">
      <w:pPr>
        <w:pStyle w:val="BodyText"/>
        <w:spacing w:before="159" w:line="259" w:lineRule="auto"/>
        <w:ind w:left="0" w:right="114" w:firstLine="0"/>
        <w:jc w:val="both"/>
      </w:pPr>
      <w:r>
        <w:tab/>
        <w:t>Executive Director Dunn stated that Chief Financial Officer, Farokh Bhada, will provide the Building Authority’s proposed Fiscal Year 2027 budget and projected Fiscal Year 2026 spending.  Chief Financial Officer Bhada will also discuss the refunding of bonds, which will require a vote from the Board.</w:t>
      </w:r>
    </w:p>
    <w:p w14:paraId="64ED9F08" w14:textId="212FCD18" w:rsidR="008818F3" w:rsidRDefault="008818F3" w:rsidP="008818F3">
      <w:pPr>
        <w:pStyle w:val="BodyText"/>
        <w:spacing w:before="159" w:line="259" w:lineRule="auto"/>
        <w:ind w:left="0" w:right="114" w:firstLine="0"/>
        <w:jc w:val="both"/>
      </w:pPr>
      <w:r>
        <w:tab/>
        <w:t xml:space="preserve">Executive Director Dunn stated that he met with representatives from FM Global and KFDA to discuss the Building Authority’s </w:t>
      </w:r>
      <w:r w:rsidR="00812CDF">
        <w:t>upcoming insurance renewal.  It was a very productive meeting, and Executive Director Dunn believes that all will agree that the Building Authority is in a good position with respect to its insurance coverage.  Deputy Director and General Counsel, David Mullen will provide an update.</w:t>
      </w:r>
    </w:p>
    <w:p w14:paraId="28F1EC46" w14:textId="5D209B1D" w:rsidR="00812CDF" w:rsidRDefault="00812CDF" w:rsidP="008818F3">
      <w:pPr>
        <w:pStyle w:val="BodyText"/>
        <w:spacing w:before="159" w:line="259" w:lineRule="auto"/>
        <w:ind w:left="0" w:right="114" w:firstLine="0"/>
        <w:jc w:val="both"/>
      </w:pPr>
      <w:r>
        <w:tab/>
        <w:t xml:space="preserve">Executive Director Dunn also stated that Director of Capital Projects, Peter Gray-Mullen, will highlight two capital projects: the Manning College of Nursing at UMass Boston and the </w:t>
      </w:r>
      <w:r>
        <w:lastRenderedPageBreak/>
        <w:t>Food Innovation Hub project at UMass Amherst.</w:t>
      </w:r>
    </w:p>
    <w:p w14:paraId="769C5462" w14:textId="20AAD202" w:rsidR="00812CDF" w:rsidRDefault="00812CDF" w:rsidP="008818F3">
      <w:pPr>
        <w:pStyle w:val="BodyText"/>
        <w:spacing w:before="159" w:line="259" w:lineRule="auto"/>
        <w:ind w:left="0" w:right="114" w:firstLine="0"/>
        <w:jc w:val="both"/>
      </w:pPr>
      <w:r>
        <w:tab/>
        <w:t xml:space="preserve">Chief Diversity Officer for Compliance and Capital Projects, Maggie Drouineaud, will provide an update on compliance and the strong participation numbers on the Building Authority projects. </w:t>
      </w:r>
    </w:p>
    <w:p w14:paraId="75B3C78F" w14:textId="0CFBA958" w:rsidR="004253AF" w:rsidRDefault="00F97C32" w:rsidP="004253AF">
      <w:pPr>
        <w:pStyle w:val="BodyText"/>
        <w:spacing w:before="159" w:line="259" w:lineRule="auto"/>
        <w:ind w:left="0" w:right="114"/>
        <w:jc w:val="both"/>
      </w:pPr>
      <w:r>
        <w:t xml:space="preserve">Executive Director </w:t>
      </w:r>
      <w:r w:rsidR="00812CDF">
        <w:t>Dunn</w:t>
      </w:r>
      <w:r>
        <w:t xml:space="preserve"> turned the </w:t>
      </w:r>
      <w:r w:rsidR="00F4431E">
        <w:t>meeting</w:t>
      </w:r>
      <w:r>
        <w:t xml:space="preserve"> </w:t>
      </w:r>
      <w:r w:rsidR="00122781">
        <w:t xml:space="preserve">back </w:t>
      </w:r>
      <w:r>
        <w:t>to Chair Burns.</w:t>
      </w:r>
    </w:p>
    <w:p w14:paraId="623A7090" w14:textId="77777777" w:rsidR="004253AF" w:rsidRDefault="004253AF" w:rsidP="004253AF">
      <w:pPr>
        <w:pStyle w:val="BodyText"/>
        <w:spacing w:before="159" w:line="259" w:lineRule="auto"/>
        <w:ind w:left="0" w:right="114"/>
        <w:jc w:val="both"/>
      </w:pPr>
    </w:p>
    <w:p w14:paraId="5638E789" w14:textId="3F9DE0E9" w:rsidR="00812CDF" w:rsidRPr="004253AF" w:rsidRDefault="00812CDF" w:rsidP="004253AF">
      <w:pPr>
        <w:pStyle w:val="Heading2"/>
        <w:rPr>
          <w:rFonts w:ascii="Times New Roman" w:hAnsi="Times New Roman" w:cs="Times New Roman"/>
          <w:color w:val="auto"/>
          <w:sz w:val="24"/>
          <w:szCs w:val="24"/>
        </w:rPr>
      </w:pPr>
      <w:r w:rsidRPr="004253AF">
        <w:rPr>
          <w:rFonts w:ascii="Times New Roman" w:hAnsi="Times New Roman" w:cs="Times New Roman"/>
          <w:color w:val="auto"/>
          <w:sz w:val="24"/>
          <w:szCs w:val="24"/>
        </w:rPr>
        <w:t>Chair Burns stated that she would accept a motion to approve the minutes from the December 10, 2025 meeting.</w:t>
      </w:r>
      <w:r w:rsidR="00A54E89" w:rsidRPr="004253AF">
        <w:rPr>
          <w:rFonts w:ascii="Times New Roman" w:hAnsi="Times New Roman" w:cs="Times New Roman"/>
          <w:color w:val="auto"/>
          <w:sz w:val="24"/>
          <w:szCs w:val="24"/>
        </w:rPr>
        <w:t xml:space="preserve">  With the motion made, Chair Burns asked Dave Mullen to take a roll call vote.</w:t>
      </w:r>
    </w:p>
    <w:p w14:paraId="56D9D9BD" w14:textId="77777777" w:rsidR="00BE2F49" w:rsidRPr="004253AF" w:rsidRDefault="00BE2F49" w:rsidP="004253AF">
      <w:pPr>
        <w:pStyle w:val="Heading2"/>
        <w:rPr>
          <w:rFonts w:ascii="Times New Roman" w:hAnsi="Times New Roman" w:cs="Times New Roman"/>
          <w:color w:val="auto"/>
          <w:sz w:val="24"/>
          <w:szCs w:val="24"/>
        </w:rPr>
      </w:pPr>
      <w:r w:rsidRPr="004253AF">
        <w:rPr>
          <w:rFonts w:ascii="Times New Roman" w:hAnsi="Times New Roman" w:cs="Times New Roman"/>
          <w:color w:val="auto"/>
          <w:sz w:val="24"/>
          <w:szCs w:val="24"/>
        </w:rPr>
        <w:t>A roll-call vote was taken, and it was moved, seconded and unanimously</w:t>
      </w:r>
    </w:p>
    <w:p w14:paraId="60C83D25" w14:textId="3707E16C" w:rsidR="00BE2F49" w:rsidRPr="004253AF" w:rsidRDefault="00BE2F49" w:rsidP="004253AF">
      <w:pPr>
        <w:pStyle w:val="Heading2"/>
        <w:rPr>
          <w:rFonts w:ascii="Times New Roman" w:hAnsi="Times New Roman" w:cs="Times New Roman"/>
          <w:color w:val="auto"/>
          <w:sz w:val="24"/>
          <w:szCs w:val="24"/>
        </w:rPr>
      </w:pPr>
      <w:r w:rsidRPr="004253AF">
        <w:rPr>
          <w:rFonts w:ascii="Times New Roman" w:hAnsi="Times New Roman" w:cs="Times New Roman"/>
          <w:color w:val="auto"/>
          <w:sz w:val="24"/>
          <w:szCs w:val="24"/>
        </w:rPr>
        <w:tab/>
      </w:r>
      <w:r w:rsidRPr="004253AF">
        <w:rPr>
          <w:rFonts w:ascii="Times New Roman" w:hAnsi="Times New Roman" w:cs="Times New Roman"/>
          <w:b/>
          <w:color w:val="auto"/>
          <w:sz w:val="24"/>
          <w:szCs w:val="24"/>
          <w:u w:val="single"/>
        </w:rPr>
        <w:t>VOTED:</w:t>
      </w:r>
      <w:r w:rsidRPr="004253AF">
        <w:rPr>
          <w:rFonts w:ascii="Times New Roman" w:hAnsi="Times New Roman" w:cs="Times New Roman"/>
          <w:color w:val="auto"/>
          <w:sz w:val="24"/>
          <w:szCs w:val="24"/>
        </w:rPr>
        <w:t xml:space="preserve"> To accept the meeting minutes of the </w:t>
      </w:r>
      <w:r w:rsidR="00A54E89" w:rsidRPr="004253AF">
        <w:rPr>
          <w:rFonts w:ascii="Times New Roman" w:hAnsi="Times New Roman" w:cs="Times New Roman"/>
          <w:color w:val="auto"/>
          <w:sz w:val="24"/>
          <w:szCs w:val="24"/>
        </w:rPr>
        <w:t>Dec</w:t>
      </w:r>
      <w:r w:rsidRPr="004253AF">
        <w:rPr>
          <w:rFonts w:ascii="Times New Roman" w:hAnsi="Times New Roman" w:cs="Times New Roman"/>
          <w:color w:val="auto"/>
          <w:sz w:val="24"/>
          <w:szCs w:val="24"/>
        </w:rPr>
        <w:t>ember 1</w:t>
      </w:r>
      <w:r w:rsidR="00A54E89" w:rsidRPr="004253AF">
        <w:rPr>
          <w:rFonts w:ascii="Times New Roman" w:hAnsi="Times New Roman" w:cs="Times New Roman"/>
          <w:color w:val="auto"/>
          <w:sz w:val="24"/>
          <w:szCs w:val="24"/>
        </w:rPr>
        <w:t>0</w:t>
      </w:r>
      <w:r w:rsidRPr="004253AF">
        <w:rPr>
          <w:rFonts w:ascii="Times New Roman" w:hAnsi="Times New Roman" w:cs="Times New Roman"/>
          <w:color w:val="auto"/>
          <w:sz w:val="24"/>
          <w:szCs w:val="24"/>
        </w:rPr>
        <w:t xml:space="preserve">, 2025 meeting.  </w:t>
      </w:r>
    </w:p>
    <w:p w14:paraId="7E83010C" w14:textId="7CDEAE32" w:rsidR="00BE2F49" w:rsidRDefault="00BE2F49" w:rsidP="00BE2F49">
      <w:pPr>
        <w:ind w:firstLine="720"/>
        <w:jc w:val="both"/>
        <w:rPr>
          <w:rFonts w:ascii="Times New Roman" w:hAnsi="Times New Roman" w:cs="Times New Roman"/>
          <w:sz w:val="24"/>
          <w:szCs w:val="24"/>
        </w:rPr>
      </w:pPr>
    </w:p>
    <w:p w14:paraId="6E6E4AF5" w14:textId="2320E658" w:rsidR="00343D37" w:rsidRDefault="00BE2F49" w:rsidP="00A54E89">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 Burns asked </w:t>
      </w:r>
      <w:r w:rsidR="00A54E89">
        <w:rPr>
          <w:rFonts w:ascii="Times New Roman" w:hAnsi="Times New Roman" w:cs="Times New Roman"/>
          <w:sz w:val="24"/>
          <w:szCs w:val="24"/>
        </w:rPr>
        <w:t>Chief Financial Officer, Farokh Bhada to report on the Fiscal Year 2027 proposed budget and the Fiscal Year 2026 projected spending</w:t>
      </w:r>
      <w:r w:rsidR="00C97141">
        <w:rPr>
          <w:rFonts w:ascii="Times New Roman" w:hAnsi="Times New Roman" w:cs="Times New Roman"/>
          <w:sz w:val="24"/>
          <w:szCs w:val="24"/>
        </w:rPr>
        <w:t xml:space="preserve"> results</w:t>
      </w:r>
      <w:r w:rsidR="00A54E89">
        <w:rPr>
          <w:rFonts w:ascii="Times New Roman" w:hAnsi="Times New Roman" w:cs="Times New Roman"/>
          <w:sz w:val="24"/>
          <w:szCs w:val="24"/>
        </w:rPr>
        <w:t xml:space="preserve"> as well as the proposed refunding of certain Building Authority bonds. </w:t>
      </w:r>
    </w:p>
    <w:p w14:paraId="5D60398D" w14:textId="1EA78FDB" w:rsidR="00520B0C" w:rsidRDefault="009512F2" w:rsidP="00BE2F49">
      <w:pPr>
        <w:ind w:firstLine="720"/>
        <w:jc w:val="both"/>
        <w:rPr>
          <w:rFonts w:ascii="Times New Roman" w:hAnsi="Times New Roman" w:cs="Times New Roman"/>
          <w:sz w:val="24"/>
          <w:szCs w:val="24"/>
        </w:rPr>
      </w:pPr>
      <w:r>
        <w:rPr>
          <w:rFonts w:ascii="Times New Roman" w:hAnsi="Times New Roman" w:cs="Times New Roman"/>
          <w:sz w:val="24"/>
          <w:szCs w:val="24"/>
        </w:rPr>
        <w:t>Mr. Bhada opened his remarks</w:t>
      </w:r>
      <w:r w:rsidR="00C73A0C">
        <w:rPr>
          <w:rFonts w:ascii="Times New Roman" w:hAnsi="Times New Roman" w:cs="Times New Roman"/>
          <w:sz w:val="24"/>
          <w:szCs w:val="24"/>
        </w:rPr>
        <w:t xml:space="preserve"> with the Fiscal Year 2026 year-end projections, noting that revenues are projected to total $16.03 Million and expenses are projected to be $15.68 Million with a projected surplus of approximately $348,000. Mr. Bhada stated that revenues are expected to be in line with budget with minor variances within categories.  Expenses are expected to be under budget.  The major expenditure variances are insurance, rent,</w:t>
      </w:r>
      <w:r w:rsidR="00ED0E6D">
        <w:rPr>
          <w:rFonts w:ascii="Times New Roman" w:hAnsi="Times New Roman" w:cs="Times New Roman"/>
          <w:sz w:val="24"/>
          <w:szCs w:val="24"/>
        </w:rPr>
        <w:t xml:space="preserve"> and</w:t>
      </w:r>
      <w:r w:rsidR="00C73A0C">
        <w:rPr>
          <w:rFonts w:ascii="Times New Roman" w:hAnsi="Times New Roman" w:cs="Times New Roman"/>
          <w:sz w:val="24"/>
          <w:szCs w:val="24"/>
        </w:rPr>
        <w:t xml:space="preserve"> accounting</w:t>
      </w:r>
      <w:r w:rsidR="00ED0E6D">
        <w:rPr>
          <w:rFonts w:ascii="Times New Roman" w:hAnsi="Times New Roman" w:cs="Times New Roman"/>
          <w:sz w:val="24"/>
          <w:szCs w:val="24"/>
        </w:rPr>
        <w:t>.</w:t>
      </w:r>
      <w:r w:rsidR="00C73A0C">
        <w:rPr>
          <w:rFonts w:ascii="Times New Roman" w:hAnsi="Times New Roman" w:cs="Times New Roman"/>
          <w:sz w:val="24"/>
          <w:szCs w:val="24"/>
        </w:rPr>
        <w:t xml:space="preserve"> </w:t>
      </w:r>
      <w:r w:rsidR="00ED0E6D">
        <w:rPr>
          <w:rFonts w:ascii="Times New Roman" w:hAnsi="Times New Roman" w:cs="Times New Roman"/>
          <w:sz w:val="24"/>
          <w:szCs w:val="24"/>
        </w:rPr>
        <w:t>C</w:t>
      </w:r>
      <w:r w:rsidR="00C73A0C">
        <w:rPr>
          <w:rFonts w:ascii="Times New Roman" w:hAnsi="Times New Roman" w:cs="Times New Roman"/>
          <w:sz w:val="24"/>
          <w:szCs w:val="24"/>
        </w:rPr>
        <w:t xml:space="preserve">onsulting services are projected to be below budget.  Compensation, legal and utility expenses are projected to be above budget. </w:t>
      </w:r>
    </w:p>
    <w:p w14:paraId="5EAEB89B" w14:textId="4C400492" w:rsidR="005A38A4" w:rsidRDefault="00520B0C" w:rsidP="00BE2F49">
      <w:pPr>
        <w:ind w:firstLine="720"/>
        <w:jc w:val="both"/>
        <w:rPr>
          <w:rFonts w:ascii="Times New Roman" w:hAnsi="Times New Roman" w:cs="Times New Roman"/>
          <w:sz w:val="24"/>
          <w:szCs w:val="24"/>
        </w:rPr>
      </w:pPr>
      <w:r>
        <w:rPr>
          <w:rFonts w:ascii="Times New Roman" w:hAnsi="Times New Roman" w:cs="Times New Roman"/>
          <w:sz w:val="24"/>
          <w:szCs w:val="24"/>
        </w:rPr>
        <w:t>Mr. Bhada mentioned that insurance expenses are expected to be under budget primarily due to a credit received on premiums previously paid and the premium for the first quarter</w:t>
      </w:r>
      <w:r w:rsidR="00ED0E6D">
        <w:rPr>
          <w:rFonts w:ascii="Times New Roman" w:hAnsi="Times New Roman" w:cs="Times New Roman"/>
          <w:sz w:val="24"/>
          <w:szCs w:val="24"/>
        </w:rPr>
        <w:t xml:space="preserve"> for the policy </w:t>
      </w:r>
      <w:r>
        <w:rPr>
          <w:rFonts w:ascii="Times New Roman" w:hAnsi="Times New Roman" w:cs="Times New Roman"/>
          <w:sz w:val="24"/>
          <w:szCs w:val="24"/>
        </w:rPr>
        <w:t>year beginning April 1</w:t>
      </w:r>
      <w:r w:rsidR="00ED0E6D" w:rsidRPr="00ED0E6D">
        <w:rPr>
          <w:rFonts w:ascii="Times New Roman" w:hAnsi="Times New Roman" w:cs="Times New Roman"/>
          <w:sz w:val="24"/>
          <w:szCs w:val="24"/>
          <w:vertAlign w:val="superscript"/>
        </w:rPr>
        <w:t>st</w:t>
      </w:r>
      <w:r w:rsidR="00ED0E6D">
        <w:rPr>
          <w:rFonts w:ascii="Times New Roman" w:hAnsi="Times New Roman" w:cs="Times New Roman"/>
          <w:sz w:val="24"/>
          <w:szCs w:val="24"/>
        </w:rPr>
        <w:t xml:space="preserve"> is</w:t>
      </w:r>
      <w:r w:rsidR="009512F2">
        <w:rPr>
          <w:rFonts w:ascii="Times New Roman" w:hAnsi="Times New Roman" w:cs="Times New Roman"/>
          <w:sz w:val="24"/>
          <w:szCs w:val="24"/>
        </w:rPr>
        <w:t xml:space="preserve"> </w:t>
      </w:r>
      <w:r>
        <w:rPr>
          <w:rFonts w:ascii="Times New Roman" w:hAnsi="Times New Roman" w:cs="Times New Roman"/>
          <w:sz w:val="24"/>
          <w:szCs w:val="24"/>
        </w:rPr>
        <w:t>projected to be lower than originally budgeted. Rent expenses are expected to be under budget primarily due to inflationary increases being lower than originally budgeted, correspondingly rental revenues were also projected to be lower.</w:t>
      </w:r>
    </w:p>
    <w:p w14:paraId="493AD623" w14:textId="739B0F50" w:rsidR="00A54E89" w:rsidRDefault="005A38A4"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Bhada noted that accounting services are projected to be lower since </w:t>
      </w:r>
      <w:r w:rsidR="007821F4">
        <w:rPr>
          <w:rFonts w:ascii="Times New Roman" w:hAnsi="Times New Roman" w:cs="Times New Roman"/>
          <w:sz w:val="24"/>
          <w:szCs w:val="24"/>
        </w:rPr>
        <w:t>the Building Authority</w:t>
      </w:r>
      <w:r>
        <w:rPr>
          <w:rFonts w:ascii="Times New Roman" w:hAnsi="Times New Roman" w:cs="Times New Roman"/>
          <w:sz w:val="24"/>
          <w:szCs w:val="24"/>
        </w:rPr>
        <w:t xml:space="preserve"> do</w:t>
      </w:r>
      <w:r w:rsidR="007821F4">
        <w:rPr>
          <w:rFonts w:ascii="Times New Roman" w:hAnsi="Times New Roman" w:cs="Times New Roman"/>
          <w:sz w:val="24"/>
          <w:szCs w:val="24"/>
        </w:rPr>
        <w:t>es</w:t>
      </w:r>
      <w:r>
        <w:rPr>
          <w:rFonts w:ascii="Times New Roman" w:hAnsi="Times New Roman" w:cs="Times New Roman"/>
          <w:sz w:val="24"/>
          <w:szCs w:val="24"/>
        </w:rPr>
        <w:t xml:space="preserve"> not anticipate significant usage of an external accounting firm for our year-end close out process.  Consulting services are expected to be lower than budget due to lower utilization of contracted services of external vendors.  Compensation expenses are expected to be higher than budget primarily due to </w:t>
      </w:r>
      <w:r w:rsidR="007821F4">
        <w:rPr>
          <w:rFonts w:ascii="Times New Roman" w:hAnsi="Times New Roman" w:cs="Times New Roman"/>
          <w:sz w:val="24"/>
          <w:szCs w:val="24"/>
        </w:rPr>
        <w:t xml:space="preserve">the </w:t>
      </w:r>
      <w:r>
        <w:rPr>
          <w:rFonts w:ascii="Times New Roman" w:hAnsi="Times New Roman" w:cs="Times New Roman"/>
          <w:sz w:val="24"/>
          <w:szCs w:val="24"/>
        </w:rPr>
        <w:t xml:space="preserve">payout of vacation time for a departing employee.  This is offset by savings in benefits which were originally budgeted at a higher rate than currently projected. Legal expenses are projected to be higher due to </w:t>
      </w:r>
      <w:r w:rsidR="007821F4">
        <w:rPr>
          <w:rFonts w:ascii="Times New Roman" w:hAnsi="Times New Roman" w:cs="Times New Roman"/>
          <w:sz w:val="24"/>
          <w:szCs w:val="24"/>
        </w:rPr>
        <w:t xml:space="preserve">the </w:t>
      </w:r>
      <w:r>
        <w:rPr>
          <w:rFonts w:ascii="Times New Roman" w:hAnsi="Times New Roman" w:cs="Times New Roman"/>
          <w:sz w:val="24"/>
          <w:szCs w:val="24"/>
        </w:rPr>
        <w:t>review of P3 project related procurement contracts.  Utilities are expected to be higher than budget due to the correction of a chronic billing error for One Beacon Street by the real estate company, which historically had resulted in the Building Authority being undercharged and was therefore historically under budgeted.  With this correction moving forward, we do project expenses to increase. The Building Authority is in discussions with the real estate company to ensure that we do not get billed for the past error on the part of the real estate company. Lastly, increase</w:t>
      </w:r>
      <w:r w:rsidR="007821F4">
        <w:rPr>
          <w:rFonts w:ascii="Times New Roman" w:hAnsi="Times New Roman" w:cs="Times New Roman"/>
          <w:sz w:val="24"/>
          <w:szCs w:val="24"/>
        </w:rPr>
        <w:t>s</w:t>
      </w:r>
      <w:r>
        <w:rPr>
          <w:rFonts w:ascii="Times New Roman" w:hAnsi="Times New Roman" w:cs="Times New Roman"/>
          <w:sz w:val="24"/>
          <w:szCs w:val="24"/>
        </w:rPr>
        <w:t xml:space="preserve"> in other line items are correspondingly offset by savings in certain other expenses which therefore does not impact net income. </w:t>
      </w:r>
    </w:p>
    <w:p w14:paraId="3EE4708E" w14:textId="126A51D2" w:rsidR="00F82B44" w:rsidRDefault="00963CBC"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Bhada transitioned to </w:t>
      </w:r>
      <w:r w:rsidR="00F82B44">
        <w:rPr>
          <w:rFonts w:ascii="Times New Roman" w:hAnsi="Times New Roman" w:cs="Times New Roman"/>
          <w:sz w:val="24"/>
          <w:szCs w:val="24"/>
        </w:rPr>
        <w:t>f</w:t>
      </w:r>
      <w:r>
        <w:rPr>
          <w:rFonts w:ascii="Times New Roman" w:hAnsi="Times New Roman" w:cs="Times New Roman"/>
          <w:sz w:val="24"/>
          <w:szCs w:val="24"/>
        </w:rPr>
        <w:t xml:space="preserve">iscal </w:t>
      </w:r>
      <w:r w:rsidR="00F82B44">
        <w:rPr>
          <w:rFonts w:ascii="Times New Roman" w:hAnsi="Times New Roman" w:cs="Times New Roman"/>
          <w:sz w:val="24"/>
          <w:szCs w:val="24"/>
        </w:rPr>
        <w:t>y</w:t>
      </w:r>
      <w:r>
        <w:rPr>
          <w:rFonts w:ascii="Times New Roman" w:hAnsi="Times New Roman" w:cs="Times New Roman"/>
          <w:sz w:val="24"/>
          <w:szCs w:val="24"/>
        </w:rPr>
        <w:t xml:space="preserve">ear 2027 preliminary budget estimates. </w:t>
      </w:r>
      <w:r w:rsidR="00F82B44">
        <w:rPr>
          <w:rFonts w:ascii="Times New Roman" w:hAnsi="Times New Roman" w:cs="Times New Roman"/>
          <w:sz w:val="24"/>
          <w:szCs w:val="24"/>
        </w:rPr>
        <w:t>The fiscal year 2027 preliminary budget proposes an increase of approximately $680,000 over fiscal year 2026 budget. The proposal includes an increase to compensation primarily due to budgeting for vacant positions which previously had not been included in the fiscal year 2026 budget since we did not anticipate filling them in fiscal year 2026.  Mr. Bhada stated that</w:t>
      </w:r>
      <w:r w:rsidR="007821F4">
        <w:rPr>
          <w:rFonts w:ascii="Times New Roman" w:hAnsi="Times New Roman" w:cs="Times New Roman"/>
          <w:sz w:val="24"/>
          <w:szCs w:val="24"/>
        </w:rPr>
        <w:t xml:space="preserve"> in</w:t>
      </w:r>
      <w:r w:rsidR="00F82B44">
        <w:rPr>
          <w:rFonts w:ascii="Times New Roman" w:hAnsi="Times New Roman" w:cs="Times New Roman"/>
          <w:sz w:val="24"/>
          <w:szCs w:val="24"/>
        </w:rPr>
        <w:t xml:space="preserve"> fiscal year 2027 these have been incorporated into the budget since the plan is to restructure these vacant positions and fill them accordingly.  The increase also factors an annual cost of living increase.  Fringe benefits have also been adjusted accordingly. </w:t>
      </w:r>
    </w:p>
    <w:p w14:paraId="35D09313" w14:textId="769C0B4A" w:rsidR="00677404" w:rsidRPr="006F49C1" w:rsidRDefault="00677404" w:rsidP="00BE2F49">
      <w:pPr>
        <w:ind w:firstLine="720"/>
        <w:jc w:val="both"/>
        <w:rPr>
          <w:rFonts w:ascii="Times New Roman" w:hAnsi="Times New Roman" w:cs="Times New Roman"/>
          <w:sz w:val="24"/>
          <w:szCs w:val="24"/>
        </w:rPr>
      </w:pPr>
      <w:r w:rsidRPr="006F49C1">
        <w:rPr>
          <w:rFonts w:ascii="Times New Roman" w:hAnsi="Times New Roman" w:cs="Times New Roman"/>
          <w:sz w:val="24"/>
          <w:szCs w:val="24"/>
        </w:rPr>
        <w:t>Mr. Bhada turned the meeting over to Chair Burns.</w:t>
      </w:r>
    </w:p>
    <w:p w14:paraId="0CB7E1FA" w14:textId="0254EF52" w:rsidR="006F49C1" w:rsidRPr="004253AF" w:rsidRDefault="006F49C1" w:rsidP="004253AF">
      <w:pPr>
        <w:pStyle w:val="Heading2"/>
        <w:rPr>
          <w:rFonts w:ascii="Times New Roman" w:hAnsi="Times New Roman" w:cs="Times New Roman"/>
          <w:color w:val="auto"/>
          <w:sz w:val="24"/>
          <w:szCs w:val="24"/>
        </w:rPr>
      </w:pPr>
      <w:r w:rsidRPr="004253AF">
        <w:rPr>
          <w:rFonts w:ascii="Times New Roman" w:hAnsi="Times New Roman" w:cs="Times New Roman"/>
          <w:color w:val="auto"/>
          <w:sz w:val="24"/>
          <w:szCs w:val="24"/>
        </w:rPr>
        <w:t>Chair Burns stated that she would accept a motion to approve the proposal to refund the bonds.  With the motion made, Chair Burns asked Dave Mullen to take a roll call vote.</w:t>
      </w:r>
    </w:p>
    <w:p w14:paraId="044B81D4" w14:textId="77777777" w:rsidR="006F49C1" w:rsidRPr="004253AF" w:rsidRDefault="006F49C1" w:rsidP="004253AF">
      <w:pPr>
        <w:pStyle w:val="Heading2"/>
        <w:rPr>
          <w:rFonts w:ascii="Times New Roman" w:hAnsi="Times New Roman" w:cs="Times New Roman"/>
          <w:color w:val="auto"/>
          <w:sz w:val="24"/>
          <w:szCs w:val="24"/>
        </w:rPr>
      </w:pPr>
    </w:p>
    <w:p w14:paraId="0564E6DA" w14:textId="77777777" w:rsidR="006F49C1" w:rsidRDefault="006F49C1" w:rsidP="004253AF">
      <w:pPr>
        <w:pStyle w:val="Heading2"/>
        <w:rPr>
          <w:rFonts w:ascii="Times New Roman" w:hAnsi="Times New Roman" w:cs="Times New Roman"/>
          <w:color w:val="auto"/>
          <w:sz w:val="24"/>
          <w:szCs w:val="24"/>
        </w:rPr>
      </w:pPr>
      <w:r w:rsidRPr="004253AF">
        <w:rPr>
          <w:rFonts w:ascii="Times New Roman" w:hAnsi="Times New Roman" w:cs="Times New Roman"/>
          <w:color w:val="auto"/>
          <w:sz w:val="24"/>
          <w:szCs w:val="24"/>
        </w:rPr>
        <w:t>A roll-call vote was taken, and it was moved, seconded and unanimously</w:t>
      </w:r>
    </w:p>
    <w:p w14:paraId="1DBF8070" w14:textId="77777777" w:rsidR="004253AF" w:rsidRPr="004253AF" w:rsidRDefault="004253AF" w:rsidP="004253AF"/>
    <w:p w14:paraId="4C3CDA95" w14:textId="2683EBEA" w:rsidR="006F49C1" w:rsidRPr="004253AF" w:rsidRDefault="006F49C1" w:rsidP="004253AF">
      <w:pPr>
        <w:pStyle w:val="Heading2"/>
        <w:rPr>
          <w:rFonts w:ascii="Times New Roman" w:hAnsi="Times New Roman" w:cs="Times New Roman"/>
          <w:color w:val="auto"/>
          <w:sz w:val="24"/>
          <w:szCs w:val="24"/>
        </w:rPr>
      </w:pPr>
      <w:r w:rsidRPr="004253AF">
        <w:rPr>
          <w:rFonts w:ascii="Times New Roman" w:hAnsi="Times New Roman" w:cs="Times New Roman"/>
          <w:color w:val="auto"/>
          <w:sz w:val="24"/>
          <w:szCs w:val="24"/>
        </w:rPr>
        <w:tab/>
      </w:r>
      <w:r w:rsidRPr="004253AF">
        <w:rPr>
          <w:rFonts w:ascii="Times New Roman" w:hAnsi="Times New Roman" w:cs="Times New Roman"/>
          <w:b/>
          <w:color w:val="auto"/>
          <w:sz w:val="24"/>
          <w:szCs w:val="24"/>
          <w:u w:val="single"/>
        </w:rPr>
        <w:t>VOTED:</w:t>
      </w:r>
      <w:r w:rsidRPr="004253AF">
        <w:rPr>
          <w:rFonts w:ascii="Times New Roman" w:hAnsi="Times New Roman" w:cs="Times New Roman"/>
          <w:color w:val="auto"/>
          <w:sz w:val="24"/>
          <w:szCs w:val="24"/>
        </w:rPr>
        <w:t xml:space="preserve"> To accept the refunding of bonds. </w:t>
      </w:r>
    </w:p>
    <w:p w14:paraId="70A7DE12" w14:textId="77777777" w:rsidR="006F49C1" w:rsidRDefault="006F49C1" w:rsidP="006F49C1">
      <w:pPr>
        <w:ind w:firstLine="720"/>
        <w:jc w:val="both"/>
        <w:rPr>
          <w:rFonts w:ascii="Times New Roman" w:hAnsi="Times New Roman" w:cs="Times New Roman"/>
          <w:sz w:val="24"/>
          <w:szCs w:val="24"/>
        </w:rPr>
      </w:pPr>
    </w:p>
    <w:p w14:paraId="2084F3DC" w14:textId="2A0E50FF" w:rsidR="00060386" w:rsidRDefault="00677404" w:rsidP="00060386">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 Burns asked </w:t>
      </w:r>
      <w:r w:rsidR="00E25C42">
        <w:rPr>
          <w:rFonts w:ascii="Times New Roman" w:hAnsi="Times New Roman" w:cs="Times New Roman"/>
          <w:sz w:val="24"/>
          <w:szCs w:val="24"/>
        </w:rPr>
        <w:t xml:space="preserve">Mr. </w:t>
      </w:r>
      <w:r>
        <w:rPr>
          <w:rFonts w:ascii="Times New Roman" w:hAnsi="Times New Roman" w:cs="Times New Roman"/>
          <w:sz w:val="24"/>
          <w:szCs w:val="24"/>
        </w:rPr>
        <w:t>Mullen</w:t>
      </w:r>
      <w:r w:rsidR="00060386">
        <w:rPr>
          <w:rFonts w:ascii="Times New Roman" w:hAnsi="Times New Roman" w:cs="Times New Roman"/>
          <w:sz w:val="24"/>
          <w:szCs w:val="24"/>
        </w:rPr>
        <w:t xml:space="preserve"> to provide information on the renewal of insurance on </w:t>
      </w:r>
      <w:r w:rsidR="00316F37">
        <w:rPr>
          <w:rFonts w:ascii="Times New Roman" w:hAnsi="Times New Roman" w:cs="Times New Roman"/>
          <w:sz w:val="24"/>
          <w:szCs w:val="24"/>
        </w:rPr>
        <w:t xml:space="preserve">the </w:t>
      </w:r>
      <w:r w:rsidR="00060386">
        <w:rPr>
          <w:rFonts w:ascii="Times New Roman" w:hAnsi="Times New Roman" w:cs="Times New Roman"/>
          <w:sz w:val="24"/>
          <w:szCs w:val="24"/>
        </w:rPr>
        <w:t xml:space="preserve">Building Authority’s properties. </w:t>
      </w:r>
    </w:p>
    <w:p w14:paraId="7FF24C30" w14:textId="716E4B8B" w:rsidR="00F93CC6" w:rsidRDefault="00F93CC6" w:rsidP="00060386">
      <w:pPr>
        <w:ind w:firstLine="720"/>
        <w:jc w:val="both"/>
        <w:rPr>
          <w:rFonts w:ascii="Times New Roman" w:hAnsi="Times New Roman" w:cs="Times New Roman"/>
          <w:sz w:val="24"/>
          <w:szCs w:val="24"/>
        </w:rPr>
      </w:pPr>
      <w:r>
        <w:rPr>
          <w:rFonts w:ascii="Times New Roman" w:hAnsi="Times New Roman" w:cs="Times New Roman"/>
          <w:sz w:val="24"/>
          <w:szCs w:val="24"/>
        </w:rPr>
        <w:t xml:space="preserve">Mr. Mullen opened his remarks by giving recognition to the Building Authority’s Risk Advisors at KFDA, Kathi Creedon, Michael Norek and William Duchac for their longstanding partnership and continued support. The Building Authority’s initial total insurable value for 2025-2026 was $7,482,468,668.  In 2025, the Building Authority added over $237 million in total insured value. The total insurance value for 2026-2027 is now $7,755,526,518.  Even with the increase in insurable values, the net cost of property insurance is down approximately 8.7% this year.  </w:t>
      </w:r>
    </w:p>
    <w:p w14:paraId="527D5A9C" w14:textId="165B7C11" w:rsidR="00B6248D" w:rsidRDefault="00B6248D" w:rsidP="00B6248D">
      <w:pPr>
        <w:jc w:val="both"/>
        <w:rPr>
          <w:rFonts w:ascii="Times New Roman" w:hAnsi="Times New Roman" w:cs="Times New Roman"/>
          <w:sz w:val="24"/>
          <w:szCs w:val="24"/>
        </w:rPr>
      </w:pPr>
      <w:r>
        <w:rPr>
          <w:rFonts w:ascii="Times New Roman" w:hAnsi="Times New Roman" w:cs="Times New Roman"/>
          <w:sz w:val="24"/>
          <w:szCs w:val="24"/>
        </w:rPr>
        <w:tab/>
        <w:t xml:space="preserve">Mr. Mullen </w:t>
      </w:r>
      <w:r w:rsidR="005024E6">
        <w:rPr>
          <w:rFonts w:ascii="Times New Roman" w:hAnsi="Times New Roman" w:cs="Times New Roman"/>
          <w:sz w:val="24"/>
          <w:szCs w:val="24"/>
        </w:rPr>
        <w:t>noted that through the efforts of Peter Gray-Mullen and Julie Kenny, the Building Authority has been able to address FM recommendations</w:t>
      </w:r>
      <w:r w:rsidR="00DD279A">
        <w:rPr>
          <w:rFonts w:ascii="Times New Roman" w:hAnsi="Times New Roman" w:cs="Times New Roman"/>
          <w:sz w:val="24"/>
          <w:szCs w:val="24"/>
        </w:rPr>
        <w:t xml:space="preserve"> with the campuses over the past year.</w:t>
      </w:r>
      <w:r w:rsidR="005024E6">
        <w:rPr>
          <w:rFonts w:ascii="Times New Roman" w:hAnsi="Times New Roman" w:cs="Times New Roman"/>
          <w:sz w:val="24"/>
          <w:szCs w:val="24"/>
        </w:rPr>
        <w:t xml:space="preserve"> There have been 17 recommendations completed</w:t>
      </w:r>
      <w:r w:rsidR="00E25C42">
        <w:rPr>
          <w:rFonts w:ascii="Times New Roman" w:hAnsi="Times New Roman" w:cs="Times New Roman"/>
          <w:sz w:val="24"/>
          <w:szCs w:val="24"/>
        </w:rPr>
        <w:t>.</w:t>
      </w:r>
    </w:p>
    <w:p w14:paraId="34D0B1C4" w14:textId="3F9659D5" w:rsidR="005024E6" w:rsidRPr="005024E6" w:rsidRDefault="005024E6" w:rsidP="005024E6">
      <w:pPr>
        <w:ind w:left="360" w:firstLine="360"/>
        <w:jc w:val="both"/>
        <w:rPr>
          <w:rFonts w:ascii="Times New Roman" w:hAnsi="Times New Roman"/>
          <w:sz w:val="24"/>
          <w:szCs w:val="24"/>
        </w:rPr>
      </w:pPr>
      <w:r w:rsidRPr="005024E6">
        <w:rPr>
          <w:rFonts w:ascii="Times New Roman" w:hAnsi="Times New Roman"/>
          <w:sz w:val="24"/>
          <w:szCs w:val="24"/>
        </w:rPr>
        <w:t>Th</w:t>
      </w:r>
      <w:r w:rsidR="00DD279A">
        <w:rPr>
          <w:rFonts w:ascii="Times New Roman" w:hAnsi="Times New Roman"/>
          <w:sz w:val="24"/>
          <w:szCs w:val="24"/>
        </w:rPr>
        <w:t>e</w:t>
      </w:r>
      <w:r w:rsidRPr="005024E6">
        <w:rPr>
          <w:rFonts w:ascii="Times New Roman" w:hAnsi="Times New Roman"/>
          <w:sz w:val="24"/>
          <w:szCs w:val="24"/>
        </w:rPr>
        <w:t>s</w:t>
      </w:r>
      <w:r w:rsidR="00DD279A">
        <w:rPr>
          <w:rFonts w:ascii="Times New Roman" w:hAnsi="Times New Roman"/>
          <w:sz w:val="24"/>
          <w:szCs w:val="24"/>
        </w:rPr>
        <w:t>e</w:t>
      </w:r>
      <w:r w:rsidRPr="005024E6">
        <w:rPr>
          <w:rFonts w:ascii="Times New Roman" w:hAnsi="Times New Roman"/>
          <w:sz w:val="24"/>
          <w:szCs w:val="24"/>
        </w:rPr>
        <w:t xml:space="preserve"> effort</w:t>
      </w:r>
      <w:r w:rsidR="00DD279A">
        <w:rPr>
          <w:rFonts w:ascii="Times New Roman" w:hAnsi="Times New Roman"/>
          <w:sz w:val="24"/>
          <w:szCs w:val="24"/>
        </w:rPr>
        <w:t>s</w:t>
      </w:r>
      <w:r w:rsidRPr="005024E6">
        <w:rPr>
          <w:rFonts w:ascii="Times New Roman" w:hAnsi="Times New Roman"/>
          <w:sz w:val="24"/>
          <w:szCs w:val="24"/>
        </w:rPr>
        <w:t xml:space="preserve"> results in $32 </w:t>
      </w:r>
      <w:r>
        <w:rPr>
          <w:rFonts w:ascii="Times New Roman" w:hAnsi="Times New Roman"/>
          <w:sz w:val="24"/>
          <w:szCs w:val="24"/>
        </w:rPr>
        <w:t xml:space="preserve">million in loss expectancy being mitigated. </w:t>
      </w:r>
    </w:p>
    <w:p w14:paraId="093FD02C" w14:textId="6CD353FB" w:rsidR="00B31000" w:rsidRDefault="005024E6" w:rsidP="00BE2F49">
      <w:pPr>
        <w:ind w:firstLine="720"/>
        <w:jc w:val="both"/>
        <w:rPr>
          <w:rFonts w:ascii="Times New Roman" w:hAnsi="Times New Roman" w:cs="Times New Roman"/>
          <w:sz w:val="24"/>
          <w:szCs w:val="24"/>
        </w:rPr>
      </w:pPr>
      <w:r>
        <w:rPr>
          <w:rFonts w:ascii="Times New Roman" w:hAnsi="Times New Roman" w:cs="Times New Roman"/>
          <w:sz w:val="24"/>
          <w:szCs w:val="24"/>
        </w:rPr>
        <w:t>M</w:t>
      </w:r>
      <w:r w:rsidR="00B31000">
        <w:rPr>
          <w:rFonts w:ascii="Times New Roman" w:hAnsi="Times New Roman" w:cs="Times New Roman"/>
          <w:sz w:val="24"/>
          <w:szCs w:val="24"/>
        </w:rPr>
        <w:t>r. Mullen turned the meeting over to Chair Burns.</w:t>
      </w:r>
    </w:p>
    <w:p w14:paraId="0C21F974" w14:textId="6D6A87DF" w:rsidR="00F4617F" w:rsidRDefault="00F4617F" w:rsidP="00F4617F">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 Burns asked Peter Gray-Mullen, Director of Capital Projects, to provide updates on two Building Authority projects. </w:t>
      </w:r>
    </w:p>
    <w:p w14:paraId="1D8A532E" w14:textId="3394B56E" w:rsidR="00601A75" w:rsidRDefault="00601A75" w:rsidP="00F4617F">
      <w:pPr>
        <w:ind w:firstLine="720"/>
        <w:jc w:val="both"/>
        <w:rPr>
          <w:rFonts w:ascii="Times New Roman" w:hAnsi="Times New Roman" w:cs="Times New Roman"/>
          <w:sz w:val="24"/>
          <w:szCs w:val="24"/>
        </w:rPr>
      </w:pPr>
      <w:r>
        <w:rPr>
          <w:rFonts w:ascii="Times New Roman" w:hAnsi="Times New Roman" w:cs="Times New Roman"/>
          <w:sz w:val="24"/>
          <w:szCs w:val="24"/>
        </w:rPr>
        <w:t>Mr. Gray-Mullen opened his report by stating that he would be providing the Board with a brief update on two capital projects that are underway – the Manning College of Nursing at UMass Boston and the Food Innovation Hub at UMass Amherst.</w:t>
      </w:r>
    </w:p>
    <w:p w14:paraId="23B209B3" w14:textId="6779D575" w:rsidR="00601A75" w:rsidRDefault="00601A75" w:rsidP="00F4617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slide in Mr. Gray-Mullen’s presentation highlighted the Manning College of Nursing &amp; Health Sciences project.  The rendering shown was developed in the campus study and suggests a building that will foster the future of the University’s and the Commonwealth’s initiatives to expand and improve nursing and health sciences education.  The $80 million project will address $22 million in deferred maintenance through adjacent renovations while the new building will create a new campus gateway to welcome students, faculty, staff and the community.  The Building Authority has recently selected a qualified OPM and </w:t>
      </w:r>
      <w:r w:rsidR="00DD279A">
        <w:rPr>
          <w:rFonts w:ascii="Times New Roman" w:hAnsi="Times New Roman" w:cs="Times New Roman"/>
          <w:sz w:val="24"/>
          <w:szCs w:val="24"/>
        </w:rPr>
        <w:t xml:space="preserve">the </w:t>
      </w:r>
      <w:r>
        <w:rPr>
          <w:rFonts w:ascii="Times New Roman" w:hAnsi="Times New Roman" w:cs="Times New Roman"/>
          <w:sz w:val="24"/>
          <w:szCs w:val="24"/>
        </w:rPr>
        <w:t xml:space="preserve">architect selection is in process.  Construction will begin in 2027 and will be complete in 2030.  </w:t>
      </w:r>
    </w:p>
    <w:p w14:paraId="6D13A458" w14:textId="61841ED5" w:rsidR="00601A75" w:rsidRDefault="00601A75" w:rsidP="00F4617F">
      <w:pPr>
        <w:ind w:firstLine="720"/>
        <w:jc w:val="both"/>
        <w:rPr>
          <w:rFonts w:ascii="Times New Roman" w:hAnsi="Times New Roman" w:cs="Times New Roman"/>
          <w:sz w:val="24"/>
          <w:szCs w:val="24"/>
        </w:rPr>
      </w:pPr>
      <w:r>
        <w:rPr>
          <w:rFonts w:ascii="Times New Roman" w:hAnsi="Times New Roman" w:cs="Times New Roman"/>
          <w:sz w:val="24"/>
          <w:szCs w:val="24"/>
        </w:rPr>
        <w:t>The second slide highlighted Amherst’s Food Innovation Hub.  Envisioned as a new 3-story addition to replace two existing 1920 &amp; 50’s buildings.  It will sit adjacent to Chenoweth Laboratory addition where the nationally acclaimed Food Science and Nutrition programs reside. Mr. Gray-Mullen mentioned that this hub is a cross-disciplinary initiative that will include Colleges of Natural Sciences, Engineering, Nursing, School of Public Health &amp; Health Sciences, Stockbridge School, Center of Agriculture &amp; Environment and Auxiliary Services/Dining.</w:t>
      </w:r>
      <w:r w:rsidR="00B1259C">
        <w:rPr>
          <w:rFonts w:ascii="Times New Roman" w:hAnsi="Times New Roman" w:cs="Times New Roman"/>
          <w:sz w:val="24"/>
          <w:szCs w:val="24"/>
        </w:rPr>
        <w:t xml:space="preserve"> This $80 million project addresses almost $20 million of deferred maintenance backlog while creating new labs, collaboration spaces, offices and a GMP (Good Manufacturing Practices) pilot plant.  The Building Authority has selected an OPM and </w:t>
      </w:r>
      <w:r w:rsidR="00DD279A">
        <w:rPr>
          <w:rFonts w:ascii="Times New Roman" w:hAnsi="Times New Roman" w:cs="Times New Roman"/>
          <w:sz w:val="24"/>
          <w:szCs w:val="24"/>
        </w:rPr>
        <w:t xml:space="preserve">the </w:t>
      </w:r>
      <w:r w:rsidR="00B1259C">
        <w:rPr>
          <w:rFonts w:ascii="Times New Roman" w:hAnsi="Times New Roman" w:cs="Times New Roman"/>
          <w:sz w:val="24"/>
          <w:szCs w:val="24"/>
        </w:rPr>
        <w:t>architect selection is in process.  Design will begin this year and construction will be complete</w:t>
      </w:r>
      <w:r w:rsidR="00EE2F42">
        <w:rPr>
          <w:rFonts w:ascii="Times New Roman" w:hAnsi="Times New Roman" w:cs="Times New Roman"/>
          <w:sz w:val="24"/>
          <w:szCs w:val="24"/>
        </w:rPr>
        <w:t>d</w:t>
      </w:r>
      <w:r w:rsidR="00B1259C">
        <w:rPr>
          <w:rFonts w:ascii="Times New Roman" w:hAnsi="Times New Roman" w:cs="Times New Roman"/>
          <w:sz w:val="24"/>
          <w:szCs w:val="24"/>
        </w:rPr>
        <w:t xml:space="preserve"> in 2029.</w:t>
      </w:r>
    </w:p>
    <w:p w14:paraId="30FB4A99" w14:textId="77777777" w:rsidR="00B1259C" w:rsidRDefault="00B1259C" w:rsidP="00B1259C">
      <w:pPr>
        <w:ind w:firstLine="720"/>
        <w:jc w:val="both"/>
        <w:rPr>
          <w:rFonts w:ascii="Times New Roman" w:hAnsi="Times New Roman" w:cs="Times New Roman"/>
          <w:sz w:val="24"/>
          <w:szCs w:val="24"/>
        </w:rPr>
      </w:pPr>
      <w:r>
        <w:rPr>
          <w:rFonts w:ascii="Times New Roman" w:hAnsi="Times New Roman" w:cs="Times New Roman"/>
          <w:sz w:val="24"/>
          <w:szCs w:val="24"/>
        </w:rPr>
        <w:t>Mr. Gray- Mullen turned the meeting over to Chair Burns.</w:t>
      </w:r>
    </w:p>
    <w:p w14:paraId="6F3BA288" w14:textId="370F8134" w:rsidR="00B1259C" w:rsidRDefault="00B1259C" w:rsidP="00B1259C">
      <w:pPr>
        <w:ind w:firstLine="720"/>
        <w:jc w:val="both"/>
        <w:rPr>
          <w:rFonts w:ascii="Times New Roman" w:hAnsi="Times New Roman" w:cs="Times New Roman"/>
          <w:sz w:val="24"/>
          <w:szCs w:val="24"/>
        </w:rPr>
      </w:pPr>
      <w:r>
        <w:rPr>
          <w:rFonts w:ascii="Times New Roman" w:hAnsi="Times New Roman" w:cs="Times New Roman"/>
          <w:sz w:val="24"/>
          <w:szCs w:val="24"/>
        </w:rPr>
        <w:t>Chair Burns asked Maggie Drouineaud, Chief Diversity Officer for Compliance and Capital Projects, for an update on compliance.</w:t>
      </w:r>
    </w:p>
    <w:p w14:paraId="6F020DC0" w14:textId="1356E7AF" w:rsidR="00B1259C" w:rsidRDefault="007F3710" w:rsidP="00B1259C">
      <w:pPr>
        <w:ind w:firstLine="720"/>
        <w:jc w:val="both"/>
        <w:rPr>
          <w:rFonts w:ascii="Times New Roman" w:hAnsi="Times New Roman" w:cs="Times New Roman"/>
          <w:sz w:val="24"/>
          <w:szCs w:val="24"/>
        </w:rPr>
      </w:pPr>
      <w:r>
        <w:rPr>
          <w:rFonts w:ascii="Times New Roman" w:hAnsi="Times New Roman" w:cs="Times New Roman"/>
          <w:sz w:val="24"/>
          <w:szCs w:val="24"/>
        </w:rPr>
        <w:t xml:space="preserve">Ms. Drouineaud opened her remarks by stating that the office of Secretary Jones has invited the Building Authority to celebrate Women in Construction week, March 1-7.  The Building Authority visited the Pipefitters and the Iron workers apprentice halls to highlight how apprenticeship programs help with creating the pipeline to the construction trades.  The event included a proclamation from Governor Healey celebrating Women in Construction week, showing the administration’s continued support.  </w:t>
      </w:r>
      <w:r w:rsidR="00DD279A">
        <w:rPr>
          <w:rFonts w:ascii="Times New Roman" w:hAnsi="Times New Roman" w:cs="Times New Roman"/>
          <w:sz w:val="24"/>
          <w:szCs w:val="24"/>
        </w:rPr>
        <w:t>Ms. Drouineaud</w:t>
      </w:r>
      <w:r>
        <w:rPr>
          <w:rFonts w:ascii="Times New Roman" w:hAnsi="Times New Roman" w:cs="Times New Roman"/>
          <w:sz w:val="24"/>
          <w:szCs w:val="24"/>
        </w:rPr>
        <w:t xml:space="preserve"> toured the facilities and met with the trades women to ensure they know they are supported and they belong. Ms. Drouineaud noted that these efforts are prioritized to bring resources for workforce to the contractors on Building Authority’s construction sites, especially those that are lacking women in their trades.</w:t>
      </w:r>
    </w:p>
    <w:p w14:paraId="753AF33E" w14:textId="57C7A274" w:rsidR="007F3710" w:rsidRDefault="007F3710" w:rsidP="00B1259C">
      <w:pPr>
        <w:ind w:firstLine="720"/>
        <w:jc w:val="both"/>
        <w:rPr>
          <w:rFonts w:ascii="Times New Roman" w:hAnsi="Times New Roman" w:cs="Times New Roman"/>
          <w:sz w:val="24"/>
          <w:szCs w:val="24"/>
        </w:rPr>
      </w:pPr>
      <w:r>
        <w:rPr>
          <w:rFonts w:ascii="Times New Roman" w:hAnsi="Times New Roman" w:cs="Times New Roman"/>
          <w:sz w:val="24"/>
          <w:szCs w:val="24"/>
        </w:rPr>
        <w:t xml:space="preserve">Ms. Drouineaud stated that </w:t>
      </w:r>
      <w:r w:rsidR="00DD279A">
        <w:rPr>
          <w:rFonts w:ascii="Times New Roman" w:hAnsi="Times New Roman" w:cs="Times New Roman"/>
          <w:sz w:val="24"/>
          <w:szCs w:val="24"/>
        </w:rPr>
        <w:t xml:space="preserve">also </w:t>
      </w:r>
      <w:r>
        <w:rPr>
          <w:rFonts w:ascii="Times New Roman" w:hAnsi="Times New Roman" w:cs="Times New Roman"/>
          <w:sz w:val="24"/>
          <w:szCs w:val="24"/>
        </w:rPr>
        <w:t>in March, the staff at Franklin Cummings, a private trade school in Roxbury with construction programs, reached out to talk about their program and how they can with the Building Authority help meet the workforce needs for its contractors.  The timing is good with three upcoming construction projects</w:t>
      </w:r>
      <w:r w:rsidR="00E11E99">
        <w:rPr>
          <w:rFonts w:ascii="Times New Roman" w:hAnsi="Times New Roman" w:cs="Times New Roman"/>
          <w:sz w:val="24"/>
          <w:szCs w:val="24"/>
        </w:rPr>
        <w:t xml:space="preserve"> starting on the UMass Boston campus this year.  These efforts have been really helpful not only to our union subcontractors but speci</w:t>
      </w:r>
      <w:r w:rsidR="00DD279A">
        <w:rPr>
          <w:rFonts w:ascii="Times New Roman" w:hAnsi="Times New Roman" w:cs="Times New Roman"/>
          <w:sz w:val="24"/>
          <w:szCs w:val="24"/>
        </w:rPr>
        <w:t>fic</w:t>
      </w:r>
      <w:r w:rsidR="00E11E99">
        <w:rPr>
          <w:rFonts w:ascii="Times New Roman" w:hAnsi="Times New Roman" w:cs="Times New Roman"/>
          <w:sz w:val="24"/>
          <w:szCs w:val="24"/>
        </w:rPr>
        <w:t xml:space="preserve">ally to our non-union subcontractors who can connect with these programs to recruit women and minorities for their apprenticeship programs. </w:t>
      </w:r>
    </w:p>
    <w:p w14:paraId="072ADE55" w14:textId="5702935D" w:rsidR="00E11E99" w:rsidRDefault="00E11E99" w:rsidP="00B1259C">
      <w:pPr>
        <w:ind w:firstLine="720"/>
        <w:jc w:val="both"/>
        <w:rPr>
          <w:rFonts w:ascii="Times New Roman" w:hAnsi="Times New Roman" w:cs="Times New Roman"/>
          <w:sz w:val="24"/>
          <w:szCs w:val="24"/>
        </w:rPr>
      </w:pPr>
      <w:r>
        <w:rPr>
          <w:rFonts w:ascii="Times New Roman" w:hAnsi="Times New Roman" w:cs="Times New Roman"/>
          <w:sz w:val="24"/>
          <w:szCs w:val="24"/>
        </w:rPr>
        <w:t>In February, the Policy Group in Trades Women’s Issues (PGTI) updated their summary of Massachusetts projects.  PGTI reported that the national percent of women working with the trades is 4.3%.  Since 2013, (over 50 projects) the Building Authority has performed over $4 billion in construction projects</w:t>
      </w:r>
      <w:r w:rsidR="009F5B1E">
        <w:rPr>
          <w:rFonts w:ascii="Times New Roman" w:hAnsi="Times New Roman" w:cs="Times New Roman"/>
          <w:sz w:val="24"/>
          <w:szCs w:val="24"/>
        </w:rPr>
        <w:t xml:space="preserve"> and has </w:t>
      </w:r>
      <w:r>
        <w:rPr>
          <w:rFonts w:ascii="Times New Roman" w:hAnsi="Times New Roman" w:cs="Times New Roman"/>
          <w:sz w:val="24"/>
          <w:szCs w:val="24"/>
        </w:rPr>
        <w:t>achieved 7.61% women and 22.46% minority. The Building Authority</w:t>
      </w:r>
      <w:r w:rsidR="009F5B1E">
        <w:rPr>
          <w:rFonts w:ascii="Times New Roman" w:hAnsi="Times New Roman" w:cs="Times New Roman"/>
          <w:sz w:val="24"/>
          <w:szCs w:val="24"/>
        </w:rPr>
        <w:t>’s</w:t>
      </w:r>
      <w:r>
        <w:rPr>
          <w:rFonts w:ascii="Times New Roman" w:hAnsi="Times New Roman" w:cs="Times New Roman"/>
          <w:sz w:val="24"/>
          <w:szCs w:val="24"/>
        </w:rPr>
        <w:t xml:space="preserve"> minority workforce goals are 15.3% and 6.9% for women.  The Building Authority</w:t>
      </w:r>
      <w:r w:rsidR="009F5B1E">
        <w:rPr>
          <w:rFonts w:ascii="Times New Roman" w:hAnsi="Times New Roman" w:cs="Times New Roman"/>
          <w:sz w:val="24"/>
          <w:szCs w:val="24"/>
        </w:rPr>
        <w:t xml:space="preserve"> has been above the goals for both women and minorities in Massachusetts and its percentages have grown even with the challenges of COVID and national conditions. </w:t>
      </w:r>
    </w:p>
    <w:p w14:paraId="5610AFF4" w14:textId="1E42501E" w:rsidR="009F5B1E" w:rsidRDefault="009F5B1E" w:rsidP="00B1259C">
      <w:pPr>
        <w:ind w:firstLine="720"/>
        <w:jc w:val="both"/>
        <w:rPr>
          <w:rFonts w:ascii="Times New Roman" w:hAnsi="Times New Roman" w:cs="Times New Roman"/>
          <w:sz w:val="24"/>
          <w:szCs w:val="24"/>
        </w:rPr>
      </w:pPr>
      <w:r>
        <w:rPr>
          <w:rFonts w:ascii="Times New Roman" w:hAnsi="Times New Roman" w:cs="Times New Roman"/>
          <w:sz w:val="24"/>
          <w:szCs w:val="24"/>
        </w:rPr>
        <w:t>Ms. Drouineaud mentioned that the Building Authority is currently working with the MA Girls in Trades Advisory Committee to plan conferences in Boston and Western Mass in Fiscal Year 2026.  The conferences have been very successful in helping young ladies in construction trades programs at the Vocational/Technical schools to pursue careers in the construction trades and also helping the local unions with recruiting women in their trades.  Also noted by Ms. Drouineaud, with more construction projects coming on the UMass campuses, it is very important that the Building Authority continue to maintain its efforts to help and support its contractors and subcontractors with meeting the</w:t>
      </w:r>
      <w:r w:rsidR="00DD279A">
        <w:rPr>
          <w:rFonts w:ascii="Times New Roman" w:hAnsi="Times New Roman" w:cs="Times New Roman"/>
          <w:sz w:val="24"/>
          <w:szCs w:val="24"/>
        </w:rPr>
        <w:t>ir</w:t>
      </w:r>
      <w:r>
        <w:rPr>
          <w:rFonts w:ascii="Times New Roman" w:hAnsi="Times New Roman" w:cs="Times New Roman"/>
          <w:sz w:val="24"/>
          <w:szCs w:val="24"/>
        </w:rPr>
        <w:t xml:space="preserve"> compliance goals.  </w:t>
      </w:r>
    </w:p>
    <w:p w14:paraId="006EAFFF" w14:textId="27D0F4AB" w:rsidR="009F5B1E" w:rsidRDefault="009F5B1E" w:rsidP="00B1259C">
      <w:pPr>
        <w:ind w:firstLine="720"/>
        <w:jc w:val="both"/>
        <w:rPr>
          <w:rFonts w:ascii="Times New Roman" w:hAnsi="Times New Roman" w:cs="Times New Roman"/>
          <w:sz w:val="24"/>
          <w:szCs w:val="24"/>
        </w:rPr>
      </w:pPr>
      <w:r>
        <w:rPr>
          <w:rFonts w:ascii="Times New Roman" w:hAnsi="Times New Roman" w:cs="Times New Roman"/>
          <w:sz w:val="24"/>
          <w:szCs w:val="24"/>
        </w:rPr>
        <w:t xml:space="preserve">Ms. Drouineaud stated that the Building Authority continues to do site visits and hold pre-construction meetings with all subcontractors coming onsite and corrective action meetings with subcontractors who are not meeting the compliance requirements. </w:t>
      </w:r>
    </w:p>
    <w:p w14:paraId="63470885" w14:textId="77777777" w:rsidR="009F5B1E" w:rsidRDefault="009F5B1E" w:rsidP="009F5B1E">
      <w:pPr>
        <w:ind w:firstLine="720"/>
        <w:jc w:val="both"/>
        <w:rPr>
          <w:rFonts w:ascii="Times New Roman" w:hAnsi="Times New Roman" w:cs="Times New Roman"/>
          <w:sz w:val="24"/>
          <w:szCs w:val="24"/>
        </w:rPr>
      </w:pPr>
      <w:r>
        <w:rPr>
          <w:rFonts w:ascii="Times New Roman" w:hAnsi="Times New Roman" w:cs="Times New Roman"/>
          <w:sz w:val="24"/>
          <w:szCs w:val="24"/>
        </w:rPr>
        <w:t>Ms. Drouineaud turned the meeting over to Chair Burns.</w:t>
      </w:r>
    </w:p>
    <w:p w14:paraId="7C5F043A" w14:textId="0023B68F" w:rsidR="00D562E0" w:rsidRDefault="009F5B1E" w:rsidP="00B1259C">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 Burns stated that she received a request from Orlando Perilla from Harbor Point Community Task Force, Inc. to address the Building Authority Board regarding the Bayside P3.  Chair Burns has granted </w:t>
      </w:r>
      <w:r w:rsidR="00D562E0">
        <w:rPr>
          <w:rFonts w:ascii="Times New Roman" w:hAnsi="Times New Roman" w:cs="Times New Roman"/>
          <w:sz w:val="24"/>
          <w:szCs w:val="24"/>
        </w:rPr>
        <w:t>Mr. Perilla three minutes to speak along with Mr. Michael Corcoran</w:t>
      </w:r>
      <w:r w:rsidR="00DD279A">
        <w:rPr>
          <w:rFonts w:ascii="Times New Roman" w:hAnsi="Times New Roman" w:cs="Times New Roman"/>
          <w:sz w:val="24"/>
          <w:szCs w:val="24"/>
        </w:rPr>
        <w:t>,</w:t>
      </w:r>
      <w:r w:rsidR="00D562E0">
        <w:rPr>
          <w:rFonts w:ascii="Times New Roman" w:hAnsi="Times New Roman" w:cs="Times New Roman"/>
          <w:sz w:val="24"/>
          <w:szCs w:val="24"/>
        </w:rPr>
        <w:t xml:space="preserve"> if he chooses.  Chair Burns asked Julie Kenny to promote Mr. Perilla and Mr. Corcoran so that they may address the Board. Chair Burns also asked Mr. Mullen to keep track of the time. </w:t>
      </w:r>
    </w:p>
    <w:p w14:paraId="001460D7" w14:textId="027E6E05" w:rsidR="009F5B1E" w:rsidRDefault="00D562E0" w:rsidP="00B1259C">
      <w:pPr>
        <w:ind w:firstLine="720"/>
        <w:jc w:val="both"/>
        <w:rPr>
          <w:rFonts w:ascii="Times New Roman" w:hAnsi="Times New Roman" w:cs="Times New Roman"/>
          <w:sz w:val="24"/>
          <w:szCs w:val="24"/>
        </w:rPr>
      </w:pPr>
      <w:r>
        <w:rPr>
          <w:rFonts w:ascii="Times New Roman" w:hAnsi="Times New Roman" w:cs="Times New Roman"/>
          <w:sz w:val="24"/>
          <w:szCs w:val="24"/>
        </w:rPr>
        <w:t xml:space="preserve">Mr. Perilla wished everyone a good morning and expressed his thanks for allowing them to address the Board.  Mr. Perilla introduced himself as Chair of the Harbor Point Task Force and noted that his partner, Mr. Michael Corcoran, was also present. </w:t>
      </w:r>
    </w:p>
    <w:p w14:paraId="4B9B7E86" w14:textId="6B6D0373" w:rsidR="00D562E0" w:rsidRDefault="00D562E0" w:rsidP="00B1259C">
      <w:pPr>
        <w:ind w:firstLine="720"/>
        <w:jc w:val="both"/>
        <w:rPr>
          <w:rFonts w:ascii="Times New Roman" w:hAnsi="Times New Roman" w:cs="Times New Roman"/>
          <w:sz w:val="24"/>
          <w:szCs w:val="24"/>
        </w:rPr>
      </w:pPr>
      <w:r>
        <w:rPr>
          <w:rFonts w:ascii="Times New Roman" w:hAnsi="Times New Roman" w:cs="Times New Roman"/>
          <w:sz w:val="24"/>
          <w:szCs w:val="24"/>
        </w:rPr>
        <w:t>Mr. Perilla noted that Harbor Point Apartments are home to more than 3,000 resident and nearly 1,300 households.  Mr. Perilla’s first point noted the vehicular connectivity of Harbor Point to Day Boulevard as a critical</w:t>
      </w:r>
      <w:r w:rsidR="00DD279A">
        <w:rPr>
          <w:rFonts w:ascii="Times New Roman" w:hAnsi="Times New Roman" w:cs="Times New Roman"/>
          <w:sz w:val="24"/>
          <w:szCs w:val="24"/>
        </w:rPr>
        <w:t>,</w:t>
      </w:r>
      <w:r>
        <w:rPr>
          <w:rFonts w:ascii="Times New Roman" w:hAnsi="Times New Roman" w:cs="Times New Roman"/>
          <w:sz w:val="24"/>
          <w:szCs w:val="24"/>
        </w:rPr>
        <w:t xml:space="preserve"> safety and mobility route.  His second point </w:t>
      </w:r>
      <w:r w:rsidR="00D542D0">
        <w:rPr>
          <w:rFonts w:ascii="Times New Roman" w:hAnsi="Times New Roman" w:cs="Times New Roman"/>
          <w:sz w:val="24"/>
          <w:szCs w:val="24"/>
        </w:rPr>
        <w:t xml:space="preserve">noted climate protection and how Harbor Point sits directly on the waterfront and experienced flooding on April 4, 2024.  On behalf of Harbor Point, Mr. Perilla requested a coordinated berm to prevent future flood propagation and ensure the long-term climate resilience of its environmental justice community.  Mr. Perilla’s third request concerned recreational space. He noted that development has already eliminated athletic fields that once served Harbor Point youth and families. His resolution would be to have the UMass Boston R2 parking lot converted into a community athletic complex with a track, soccer field and outdoor exercise equipment, restoring critical open space for thousands of residents. Lastly, Mr. Perilla stated that Harbor Point residents seek a partnership not an exclusion in the future of the peninsula.  He recommended programs in mentoring, tutoring, vocational training, senior education, and technology training including Artificial Intelligence.  </w:t>
      </w:r>
    </w:p>
    <w:p w14:paraId="0F68414E" w14:textId="67AE8B36" w:rsidR="00D542D0" w:rsidRDefault="00D542D0" w:rsidP="00B1259C">
      <w:pPr>
        <w:ind w:firstLine="720"/>
        <w:jc w:val="both"/>
        <w:rPr>
          <w:rFonts w:ascii="Times New Roman" w:hAnsi="Times New Roman" w:cs="Times New Roman"/>
          <w:sz w:val="24"/>
          <w:szCs w:val="24"/>
        </w:rPr>
      </w:pPr>
      <w:r>
        <w:rPr>
          <w:rFonts w:ascii="Times New Roman" w:hAnsi="Times New Roman" w:cs="Times New Roman"/>
          <w:sz w:val="24"/>
          <w:szCs w:val="24"/>
        </w:rPr>
        <w:t xml:space="preserve">Mr. Corcoran stated that Harbor Point resident are not </w:t>
      </w:r>
      <w:r w:rsidR="006D357B">
        <w:rPr>
          <w:rFonts w:ascii="Times New Roman" w:hAnsi="Times New Roman" w:cs="Times New Roman"/>
          <w:sz w:val="24"/>
          <w:szCs w:val="24"/>
        </w:rPr>
        <w:t xml:space="preserve">here to oppose development.  He noted that they support the idea of improving the vacant land next to their community.  They are asking for a partnership and a written Memorandum of Agreement that addresses traffic access, flood protection, recreational space and community benefit. </w:t>
      </w:r>
    </w:p>
    <w:p w14:paraId="0C31D03E" w14:textId="1E1EF23C" w:rsidR="006D357B" w:rsidRDefault="006D357B" w:rsidP="00B1259C">
      <w:pPr>
        <w:ind w:firstLine="720"/>
        <w:jc w:val="both"/>
        <w:rPr>
          <w:rFonts w:ascii="Times New Roman" w:hAnsi="Times New Roman" w:cs="Times New Roman"/>
          <w:sz w:val="24"/>
          <w:szCs w:val="24"/>
        </w:rPr>
      </w:pPr>
      <w:r>
        <w:rPr>
          <w:rFonts w:ascii="Times New Roman" w:hAnsi="Times New Roman" w:cs="Times New Roman"/>
          <w:sz w:val="24"/>
          <w:szCs w:val="24"/>
        </w:rPr>
        <w:t>Chair Burns thanked Mr. Perilla and Mr. Corcoran</w:t>
      </w:r>
      <w:r w:rsidR="00A319DD">
        <w:rPr>
          <w:rFonts w:ascii="Times New Roman" w:hAnsi="Times New Roman" w:cs="Times New Roman"/>
          <w:sz w:val="24"/>
          <w:szCs w:val="24"/>
        </w:rPr>
        <w:t xml:space="preserve"> for their participation. </w:t>
      </w:r>
      <w:r>
        <w:rPr>
          <w:rFonts w:ascii="Times New Roman" w:hAnsi="Times New Roman" w:cs="Times New Roman"/>
          <w:sz w:val="24"/>
          <w:szCs w:val="24"/>
        </w:rPr>
        <w:t xml:space="preserve"> </w:t>
      </w:r>
    </w:p>
    <w:p w14:paraId="4D2C29F0" w14:textId="311A9AD0" w:rsidR="00900133" w:rsidRDefault="00900133" w:rsidP="00BE2F49">
      <w:pPr>
        <w:ind w:firstLine="720"/>
        <w:jc w:val="both"/>
        <w:rPr>
          <w:rFonts w:ascii="Times New Roman" w:hAnsi="Times New Roman" w:cs="Times New Roman"/>
          <w:sz w:val="24"/>
          <w:szCs w:val="24"/>
        </w:rPr>
      </w:pPr>
      <w:r>
        <w:rPr>
          <w:rFonts w:ascii="Times New Roman" w:hAnsi="Times New Roman" w:cs="Times New Roman"/>
          <w:sz w:val="24"/>
          <w:szCs w:val="24"/>
        </w:rPr>
        <w:t>Chair Burns said that she would accept a motion to adjourn the meeting and move to Executive Session</w:t>
      </w:r>
      <w:r w:rsidR="00AD2E0A">
        <w:rPr>
          <w:rFonts w:ascii="Times New Roman" w:hAnsi="Times New Roman" w:cs="Times New Roman"/>
          <w:sz w:val="24"/>
          <w:szCs w:val="24"/>
        </w:rPr>
        <w:t>. Chair Burns stated that the Board will</w:t>
      </w:r>
      <w:r w:rsidR="006D357B">
        <w:rPr>
          <w:rFonts w:ascii="Times New Roman" w:hAnsi="Times New Roman" w:cs="Times New Roman"/>
          <w:sz w:val="24"/>
          <w:szCs w:val="24"/>
        </w:rPr>
        <w:t xml:space="preserve"> not </w:t>
      </w:r>
      <w:r w:rsidR="00AD2E0A">
        <w:rPr>
          <w:rFonts w:ascii="Times New Roman" w:hAnsi="Times New Roman" w:cs="Times New Roman"/>
          <w:sz w:val="24"/>
          <w:szCs w:val="24"/>
        </w:rPr>
        <w:t>be returning to open session</w:t>
      </w:r>
      <w:r w:rsidR="006D357B">
        <w:rPr>
          <w:rFonts w:ascii="Times New Roman" w:hAnsi="Times New Roman" w:cs="Times New Roman"/>
          <w:sz w:val="24"/>
          <w:szCs w:val="24"/>
        </w:rPr>
        <w:t>.</w:t>
      </w:r>
    </w:p>
    <w:p w14:paraId="60D57C5B" w14:textId="43A1235C" w:rsidR="00576413" w:rsidRPr="004253AF" w:rsidRDefault="00576413" w:rsidP="004253AF">
      <w:pPr>
        <w:pStyle w:val="Heading2"/>
        <w:ind w:firstLine="720"/>
        <w:rPr>
          <w:rFonts w:ascii="Times New Roman" w:hAnsi="Times New Roman" w:cs="Times New Roman"/>
          <w:color w:val="auto"/>
          <w:sz w:val="24"/>
          <w:szCs w:val="24"/>
        </w:rPr>
      </w:pPr>
      <w:r w:rsidRPr="004253AF">
        <w:rPr>
          <w:rFonts w:ascii="Times New Roman" w:hAnsi="Times New Roman" w:cs="Times New Roman"/>
          <w:color w:val="auto"/>
          <w:sz w:val="24"/>
          <w:szCs w:val="24"/>
        </w:rPr>
        <w:t xml:space="preserve">Chairperson Burns asked Mr. Mullen to take a roll-call vote to adjourn the meeting and move to Executive Session.  She also stated that the Board will </w:t>
      </w:r>
      <w:r w:rsidR="006D357B" w:rsidRPr="004253AF">
        <w:rPr>
          <w:rFonts w:ascii="Times New Roman" w:hAnsi="Times New Roman" w:cs="Times New Roman"/>
          <w:color w:val="auto"/>
          <w:sz w:val="24"/>
          <w:szCs w:val="24"/>
        </w:rPr>
        <w:t xml:space="preserve">not </w:t>
      </w:r>
      <w:r w:rsidRPr="004253AF">
        <w:rPr>
          <w:rFonts w:ascii="Times New Roman" w:hAnsi="Times New Roman" w:cs="Times New Roman"/>
          <w:color w:val="auto"/>
          <w:sz w:val="24"/>
          <w:szCs w:val="24"/>
        </w:rPr>
        <w:t xml:space="preserve">be returning to open session. </w:t>
      </w:r>
    </w:p>
    <w:p w14:paraId="79108DD7" w14:textId="77777777" w:rsidR="00576413" w:rsidRDefault="00576413" w:rsidP="004253AF">
      <w:pPr>
        <w:pStyle w:val="Heading2"/>
        <w:rPr>
          <w:rFonts w:ascii="Times New Roman" w:hAnsi="Times New Roman" w:cs="Times New Roman"/>
          <w:color w:val="auto"/>
          <w:sz w:val="24"/>
          <w:szCs w:val="24"/>
        </w:rPr>
      </w:pPr>
      <w:bookmarkStart w:id="0" w:name="_Hlk216877298"/>
      <w:r w:rsidRPr="004253AF">
        <w:rPr>
          <w:rFonts w:ascii="Times New Roman" w:hAnsi="Times New Roman" w:cs="Times New Roman"/>
          <w:color w:val="auto"/>
          <w:sz w:val="24"/>
          <w:szCs w:val="24"/>
        </w:rPr>
        <w:t>A roll-call vote was taken, and it was moved, seconded and unanimously</w:t>
      </w:r>
    </w:p>
    <w:p w14:paraId="0F9A7E42" w14:textId="77777777" w:rsidR="004253AF" w:rsidRPr="004253AF" w:rsidRDefault="004253AF" w:rsidP="004253AF"/>
    <w:p w14:paraId="0B1E68B2" w14:textId="471DD42E" w:rsidR="00576413" w:rsidRPr="004253AF" w:rsidRDefault="00576413" w:rsidP="004253AF">
      <w:pPr>
        <w:pStyle w:val="Heading2"/>
        <w:rPr>
          <w:rFonts w:ascii="Times New Roman" w:hAnsi="Times New Roman" w:cs="Times New Roman"/>
          <w:color w:val="auto"/>
          <w:sz w:val="24"/>
          <w:szCs w:val="24"/>
        </w:rPr>
      </w:pPr>
      <w:r w:rsidRPr="004253AF">
        <w:rPr>
          <w:rFonts w:ascii="Times New Roman" w:hAnsi="Times New Roman" w:cs="Times New Roman"/>
          <w:color w:val="auto"/>
          <w:sz w:val="24"/>
          <w:szCs w:val="24"/>
        </w:rPr>
        <w:tab/>
      </w:r>
      <w:r w:rsidRPr="004253AF">
        <w:rPr>
          <w:rFonts w:ascii="Times New Roman" w:hAnsi="Times New Roman" w:cs="Times New Roman"/>
          <w:b/>
          <w:color w:val="auto"/>
          <w:sz w:val="24"/>
          <w:szCs w:val="24"/>
          <w:u w:val="single"/>
        </w:rPr>
        <w:t>VOTED:</w:t>
      </w:r>
      <w:r w:rsidRPr="004253AF">
        <w:rPr>
          <w:rFonts w:ascii="Times New Roman" w:hAnsi="Times New Roman" w:cs="Times New Roman"/>
          <w:color w:val="auto"/>
          <w:sz w:val="24"/>
          <w:szCs w:val="24"/>
        </w:rPr>
        <w:t xml:space="preserve"> To </w:t>
      </w:r>
      <w:r w:rsidR="005300C7" w:rsidRPr="004253AF">
        <w:rPr>
          <w:rFonts w:ascii="Times New Roman" w:hAnsi="Times New Roman" w:cs="Times New Roman"/>
          <w:color w:val="auto"/>
          <w:sz w:val="24"/>
          <w:szCs w:val="24"/>
        </w:rPr>
        <w:t>adjourn</w:t>
      </w:r>
      <w:r w:rsidRPr="004253AF">
        <w:rPr>
          <w:rFonts w:ascii="Times New Roman" w:hAnsi="Times New Roman" w:cs="Times New Roman"/>
          <w:color w:val="auto"/>
          <w:sz w:val="24"/>
          <w:szCs w:val="24"/>
        </w:rPr>
        <w:t xml:space="preserve"> the meeting at </w:t>
      </w:r>
      <w:r w:rsidR="006D357B" w:rsidRPr="004253AF">
        <w:rPr>
          <w:rFonts w:ascii="Times New Roman" w:hAnsi="Times New Roman" w:cs="Times New Roman"/>
          <w:color w:val="auto"/>
          <w:sz w:val="24"/>
          <w:szCs w:val="24"/>
        </w:rPr>
        <w:t>10</w:t>
      </w:r>
      <w:r w:rsidRPr="004253AF">
        <w:rPr>
          <w:rFonts w:ascii="Times New Roman" w:hAnsi="Times New Roman" w:cs="Times New Roman"/>
          <w:color w:val="auto"/>
          <w:sz w:val="24"/>
          <w:szCs w:val="24"/>
        </w:rPr>
        <w:t>:</w:t>
      </w:r>
      <w:r w:rsidR="006D357B" w:rsidRPr="004253AF">
        <w:rPr>
          <w:rFonts w:ascii="Times New Roman" w:hAnsi="Times New Roman" w:cs="Times New Roman"/>
          <w:color w:val="auto"/>
          <w:sz w:val="24"/>
          <w:szCs w:val="24"/>
        </w:rPr>
        <w:t>55</w:t>
      </w:r>
      <w:r w:rsidRPr="004253AF">
        <w:rPr>
          <w:rFonts w:ascii="Times New Roman" w:hAnsi="Times New Roman" w:cs="Times New Roman"/>
          <w:color w:val="auto"/>
          <w:sz w:val="24"/>
          <w:szCs w:val="24"/>
        </w:rPr>
        <w:t xml:space="preserve"> a.m.</w:t>
      </w:r>
    </w:p>
    <w:p w14:paraId="6164A882" w14:textId="4CBA08EB" w:rsidR="006D357B" w:rsidRDefault="006D357B" w:rsidP="005300C7">
      <w:pPr>
        <w:jc w:val="both"/>
        <w:rPr>
          <w:rFonts w:ascii="Times New Roman" w:hAnsi="Times New Roman" w:cs="Times New Roman"/>
          <w:sz w:val="24"/>
          <w:szCs w:val="24"/>
        </w:rPr>
      </w:pPr>
    </w:p>
    <w:bookmarkEnd w:id="0"/>
    <w:sectPr w:rsidR="006D357B" w:rsidSect="006C6B3D">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CF81" w14:textId="77777777" w:rsidR="002347D8" w:rsidRDefault="002347D8" w:rsidP="004D4F1D">
      <w:pPr>
        <w:spacing w:after="0" w:line="240" w:lineRule="auto"/>
      </w:pPr>
      <w:r>
        <w:separator/>
      </w:r>
    </w:p>
  </w:endnote>
  <w:endnote w:type="continuationSeparator" w:id="0">
    <w:p w14:paraId="57914D7E" w14:textId="77777777" w:rsidR="002347D8" w:rsidRDefault="002347D8" w:rsidP="004D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87FC" w14:textId="77777777" w:rsidR="003C4883" w:rsidRDefault="003C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322148"/>
      <w:docPartObj>
        <w:docPartGallery w:val="Page Numbers (Bottom of Page)"/>
        <w:docPartUnique/>
      </w:docPartObj>
    </w:sdtPr>
    <w:sdtEndPr>
      <w:rPr>
        <w:noProof/>
      </w:rPr>
    </w:sdtEndPr>
    <w:sdtContent>
      <w:p w14:paraId="7E67CDCD" w14:textId="58DC86EA" w:rsidR="000025A4" w:rsidRDefault="000025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AA310" w14:textId="77777777" w:rsidR="000025A4" w:rsidRDefault="00002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598B" w14:textId="77777777" w:rsidR="003C4883" w:rsidRDefault="003C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429A" w14:textId="77777777" w:rsidR="002347D8" w:rsidRDefault="002347D8" w:rsidP="004D4F1D">
      <w:pPr>
        <w:spacing w:after="0" w:line="240" w:lineRule="auto"/>
      </w:pPr>
      <w:r>
        <w:separator/>
      </w:r>
    </w:p>
  </w:footnote>
  <w:footnote w:type="continuationSeparator" w:id="0">
    <w:p w14:paraId="100B5B4A" w14:textId="77777777" w:rsidR="002347D8" w:rsidRDefault="002347D8" w:rsidP="004D4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B3DC" w14:textId="440D1707" w:rsidR="002C259F" w:rsidRDefault="002C2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BB87" w14:textId="45392DFA" w:rsidR="004A3974" w:rsidRDefault="004A3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BA5B" w14:textId="2EA9D2EA" w:rsidR="002C259F" w:rsidRDefault="002C2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30C"/>
    <w:multiLevelType w:val="hybridMultilevel"/>
    <w:tmpl w:val="B6B8487C"/>
    <w:lvl w:ilvl="0" w:tplc="165E554C">
      <w:start w:val="1"/>
      <w:numFmt w:val="decimal"/>
      <w:lvlText w:val="%1."/>
      <w:lvlJc w:val="left"/>
      <w:pPr>
        <w:tabs>
          <w:tab w:val="num" w:pos="720"/>
        </w:tabs>
        <w:ind w:left="720" w:hanging="360"/>
      </w:pPr>
    </w:lvl>
    <w:lvl w:ilvl="1" w:tplc="CD5CDDE0" w:tentative="1">
      <w:start w:val="1"/>
      <w:numFmt w:val="decimal"/>
      <w:lvlText w:val="%2."/>
      <w:lvlJc w:val="left"/>
      <w:pPr>
        <w:tabs>
          <w:tab w:val="num" w:pos="1440"/>
        </w:tabs>
        <w:ind w:left="1440" w:hanging="360"/>
      </w:pPr>
    </w:lvl>
    <w:lvl w:ilvl="2" w:tplc="728CE368" w:tentative="1">
      <w:start w:val="1"/>
      <w:numFmt w:val="decimal"/>
      <w:lvlText w:val="%3."/>
      <w:lvlJc w:val="left"/>
      <w:pPr>
        <w:tabs>
          <w:tab w:val="num" w:pos="2160"/>
        </w:tabs>
        <w:ind w:left="2160" w:hanging="360"/>
      </w:pPr>
    </w:lvl>
    <w:lvl w:ilvl="3" w:tplc="BAE0BA0E" w:tentative="1">
      <w:start w:val="1"/>
      <w:numFmt w:val="decimal"/>
      <w:lvlText w:val="%4."/>
      <w:lvlJc w:val="left"/>
      <w:pPr>
        <w:tabs>
          <w:tab w:val="num" w:pos="2880"/>
        </w:tabs>
        <w:ind w:left="2880" w:hanging="360"/>
      </w:pPr>
    </w:lvl>
    <w:lvl w:ilvl="4" w:tplc="2E3073F6" w:tentative="1">
      <w:start w:val="1"/>
      <w:numFmt w:val="decimal"/>
      <w:lvlText w:val="%5."/>
      <w:lvlJc w:val="left"/>
      <w:pPr>
        <w:tabs>
          <w:tab w:val="num" w:pos="3600"/>
        </w:tabs>
        <w:ind w:left="3600" w:hanging="360"/>
      </w:pPr>
    </w:lvl>
    <w:lvl w:ilvl="5" w:tplc="1E46DCD4" w:tentative="1">
      <w:start w:val="1"/>
      <w:numFmt w:val="decimal"/>
      <w:lvlText w:val="%6."/>
      <w:lvlJc w:val="left"/>
      <w:pPr>
        <w:tabs>
          <w:tab w:val="num" w:pos="4320"/>
        </w:tabs>
        <w:ind w:left="4320" w:hanging="360"/>
      </w:pPr>
    </w:lvl>
    <w:lvl w:ilvl="6" w:tplc="5ED6A33C" w:tentative="1">
      <w:start w:val="1"/>
      <w:numFmt w:val="decimal"/>
      <w:lvlText w:val="%7."/>
      <w:lvlJc w:val="left"/>
      <w:pPr>
        <w:tabs>
          <w:tab w:val="num" w:pos="5040"/>
        </w:tabs>
        <w:ind w:left="5040" w:hanging="360"/>
      </w:pPr>
    </w:lvl>
    <w:lvl w:ilvl="7" w:tplc="D526D0BC" w:tentative="1">
      <w:start w:val="1"/>
      <w:numFmt w:val="decimal"/>
      <w:lvlText w:val="%8."/>
      <w:lvlJc w:val="left"/>
      <w:pPr>
        <w:tabs>
          <w:tab w:val="num" w:pos="5760"/>
        </w:tabs>
        <w:ind w:left="5760" w:hanging="360"/>
      </w:pPr>
    </w:lvl>
    <w:lvl w:ilvl="8" w:tplc="70AAC8CA" w:tentative="1">
      <w:start w:val="1"/>
      <w:numFmt w:val="decimal"/>
      <w:lvlText w:val="%9."/>
      <w:lvlJc w:val="left"/>
      <w:pPr>
        <w:tabs>
          <w:tab w:val="num" w:pos="6480"/>
        </w:tabs>
        <w:ind w:left="6480" w:hanging="360"/>
      </w:pPr>
    </w:lvl>
  </w:abstractNum>
  <w:abstractNum w:abstractNumId="1" w15:restartNumberingAfterBreak="0">
    <w:nsid w:val="085E41C6"/>
    <w:multiLevelType w:val="hybridMultilevel"/>
    <w:tmpl w:val="F01AA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5C035C"/>
    <w:multiLevelType w:val="hybridMultilevel"/>
    <w:tmpl w:val="0B80A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201D6"/>
    <w:multiLevelType w:val="hybridMultilevel"/>
    <w:tmpl w:val="377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3D0"/>
    <w:multiLevelType w:val="hybridMultilevel"/>
    <w:tmpl w:val="36AE2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10A31"/>
    <w:multiLevelType w:val="hybridMultilevel"/>
    <w:tmpl w:val="A136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64648"/>
    <w:multiLevelType w:val="hybridMultilevel"/>
    <w:tmpl w:val="021E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7F2F03"/>
    <w:multiLevelType w:val="hybridMultilevel"/>
    <w:tmpl w:val="732CF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04927"/>
    <w:multiLevelType w:val="hybridMultilevel"/>
    <w:tmpl w:val="2530F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A81CC3"/>
    <w:multiLevelType w:val="hybridMultilevel"/>
    <w:tmpl w:val="366C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E14298"/>
    <w:multiLevelType w:val="hybridMultilevel"/>
    <w:tmpl w:val="581A3292"/>
    <w:lvl w:ilvl="0" w:tplc="74487D3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C207EB"/>
    <w:multiLevelType w:val="hybridMultilevel"/>
    <w:tmpl w:val="F2FC66A0"/>
    <w:lvl w:ilvl="0" w:tplc="712C16FE">
      <w:start w:val="1"/>
      <w:numFmt w:val="bullet"/>
      <w:lvlText w:val=""/>
      <w:lvlJc w:val="left"/>
      <w:pPr>
        <w:tabs>
          <w:tab w:val="num" w:pos="720"/>
        </w:tabs>
        <w:ind w:left="720" w:hanging="360"/>
      </w:pPr>
      <w:rPr>
        <w:rFonts w:ascii="Symbol" w:hAnsi="Symbol" w:hint="default"/>
      </w:rPr>
    </w:lvl>
    <w:lvl w:ilvl="1" w:tplc="6E8C68B6" w:tentative="1">
      <w:start w:val="1"/>
      <w:numFmt w:val="bullet"/>
      <w:lvlText w:val=""/>
      <w:lvlJc w:val="left"/>
      <w:pPr>
        <w:tabs>
          <w:tab w:val="num" w:pos="1440"/>
        </w:tabs>
        <w:ind w:left="1440" w:hanging="360"/>
      </w:pPr>
      <w:rPr>
        <w:rFonts w:ascii="Symbol" w:hAnsi="Symbol" w:hint="default"/>
      </w:rPr>
    </w:lvl>
    <w:lvl w:ilvl="2" w:tplc="6796527E" w:tentative="1">
      <w:start w:val="1"/>
      <w:numFmt w:val="bullet"/>
      <w:lvlText w:val=""/>
      <w:lvlJc w:val="left"/>
      <w:pPr>
        <w:tabs>
          <w:tab w:val="num" w:pos="2160"/>
        </w:tabs>
        <w:ind w:left="2160" w:hanging="360"/>
      </w:pPr>
      <w:rPr>
        <w:rFonts w:ascii="Symbol" w:hAnsi="Symbol" w:hint="default"/>
      </w:rPr>
    </w:lvl>
    <w:lvl w:ilvl="3" w:tplc="1F0675C6" w:tentative="1">
      <w:start w:val="1"/>
      <w:numFmt w:val="bullet"/>
      <w:lvlText w:val=""/>
      <w:lvlJc w:val="left"/>
      <w:pPr>
        <w:tabs>
          <w:tab w:val="num" w:pos="2880"/>
        </w:tabs>
        <w:ind w:left="2880" w:hanging="360"/>
      </w:pPr>
      <w:rPr>
        <w:rFonts w:ascii="Symbol" w:hAnsi="Symbol" w:hint="default"/>
      </w:rPr>
    </w:lvl>
    <w:lvl w:ilvl="4" w:tplc="88BC170C" w:tentative="1">
      <w:start w:val="1"/>
      <w:numFmt w:val="bullet"/>
      <w:lvlText w:val=""/>
      <w:lvlJc w:val="left"/>
      <w:pPr>
        <w:tabs>
          <w:tab w:val="num" w:pos="3600"/>
        </w:tabs>
        <w:ind w:left="3600" w:hanging="360"/>
      </w:pPr>
      <w:rPr>
        <w:rFonts w:ascii="Symbol" w:hAnsi="Symbol" w:hint="default"/>
      </w:rPr>
    </w:lvl>
    <w:lvl w:ilvl="5" w:tplc="95DC86F4" w:tentative="1">
      <w:start w:val="1"/>
      <w:numFmt w:val="bullet"/>
      <w:lvlText w:val=""/>
      <w:lvlJc w:val="left"/>
      <w:pPr>
        <w:tabs>
          <w:tab w:val="num" w:pos="4320"/>
        </w:tabs>
        <w:ind w:left="4320" w:hanging="360"/>
      </w:pPr>
      <w:rPr>
        <w:rFonts w:ascii="Symbol" w:hAnsi="Symbol" w:hint="default"/>
      </w:rPr>
    </w:lvl>
    <w:lvl w:ilvl="6" w:tplc="A62EB3A0" w:tentative="1">
      <w:start w:val="1"/>
      <w:numFmt w:val="bullet"/>
      <w:lvlText w:val=""/>
      <w:lvlJc w:val="left"/>
      <w:pPr>
        <w:tabs>
          <w:tab w:val="num" w:pos="5040"/>
        </w:tabs>
        <w:ind w:left="5040" w:hanging="360"/>
      </w:pPr>
      <w:rPr>
        <w:rFonts w:ascii="Symbol" w:hAnsi="Symbol" w:hint="default"/>
      </w:rPr>
    </w:lvl>
    <w:lvl w:ilvl="7" w:tplc="77043E16" w:tentative="1">
      <w:start w:val="1"/>
      <w:numFmt w:val="bullet"/>
      <w:lvlText w:val=""/>
      <w:lvlJc w:val="left"/>
      <w:pPr>
        <w:tabs>
          <w:tab w:val="num" w:pos="5760"/>
        </w:tabs>
        <w:ind w:left="5760" w:hanging="360"/>
      </w:pPr>
      <w:rPr>
        <w:rFonts w:ascii="Symbol" w:hAnsi="Symbol" w:hint="default"/>
      </w:rPr>
    </w:lvl>
    <w:lvl w:ilvl="8" w:tplc="2AC2B43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965740"/>
    <w:multiLevelType w:val="hybridMultilevel"/>
    <w:tmpl w:val="D5DA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832F7"/>
    <w:multiLevelType w:val="hybridMultilevel"/>
    <w:tmpl w:val="7E888D3C"/>
    <w:lvl w:ilvl="0" w:tplc="D5C457F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D8199D"/>
    <w:multiLevelType w:val="hybridMultilevel"/>
    <w:tmpl w:val="BD5C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542024"/>
    <w:multiLevelType w:val="hybridMultilevel"/>
    <w:tmpl w:val="9374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A4F87"/>
    <w:multiLevelType w:val="hybridMultilevel"/>
    <w:tmpl w:val="6FE89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33132E"/>
    <w:multiLevelType w:val="hybridMultilevel"/>
    <w:tmpl w:val="F202B888"/>
    <w:lvl w:ilvl="0" w:tplc="DEAE3E5A">
      <w:start w:val="1"/>
      <w:numFmt w:val="bullet"/>
      <w:lvlText w:val=""/>
      <w:lvlJc w:val="left"/>
      <w:pPr>
        <w:tabs>
          <w:tab w:val="num" w:pos="720"/>
        </w:tabs>
        <w:ind w:left="720" w:hanging="360"/>
      </w:pPr>
      <w:rPr>
        <w:rFonts w:ascii="Wingdings" w:hAnsi="Wingdings" w:hint="default"/>
      </w:rPr>
    </w:lvl>
    <w:lvl w:ilvl="1" w:tplc="5920AC60" w:tentative="1">
      <w:start w:val="1"/>
      <w:numFmt w:val="bullet"/>
      <w:lvlText w:val=""/>
      <w:lvlJc w:val="left"/>
      <w:pPr>
        <w:tabs>
          <w:tab w:val="num" w:pos="1440"/>
        </w:tabs>
        <w:ind w:left="1440" w:hanging="360"/>
      </w:pPr>
      <w:rPr>
        <w:rFonts w:ascii="Wingdings" w:hAnsi="Wingdings" w:hint="default"/>
      </w:rPr>
    </w:lvl>
    <w:lvl w:ilvl="2" w:tplc="89622046" w:tentative="1">
      <w:start w:val="1"/>
      <w:numFmt w:val="bullet"/>
      <w:lvlText w:val=""/>
      <w:lvlJc w:val="left"/>
      <w:pPr>
        <w:tabs>
          <w:tab w:val="num" w:pos="2160"/>
        </w:tabs>
        <w:ind w:left="2160" w:hanging="360"/>
      </w:pPr>
      <w:rPr>
        <w:rFonts w:ascii="Wingdings" w:hAnsi="Wingdings" w:hint="default"/>
      </w:rPr>
    </w:lvl>
    <w:lvl w:ilvl="3" w:tplc="71484BC8">
      <w:start w:val="1"/>
      <w:numFmt w:val="bullet"/>
      <w:lvlText w:val=""/>
      <w:lvlJc w:val="left"/>
      <w:pPr>
        <w:tabs>
          <w:tab w:val="num" w:pos="2880"/>
        </w:tabs>
        <w:ind w:left="2880" w:hanging="360"/>
      </w:pPr>
      <w:rPr>
        <w:rFonts w:ascii="Wingdings" w:hAnsi="Wingdings" w:hint="default"/>
      </w:rPr>
    </w:lvl>
    <w:lvl w:ilvl="4" w:tplc="C360F02E" w:tentative="1">
      <w:start w:val="1"/>
      <w:numFmt w:val="bullet"/>
      <w:lvlText w:val=""/>
      <w:lvlJc w:val="left"/>
      <w:pPr>
        <w:tabs>
          <w:tab w:val="num" w:pos="3600"/>
        </w:tabs>
        <w:ind w:left="3600" w:hanging="360"/>
      </w:pPr>
      <w:rPr>
        <w:rFonts w:ascii="Wingdings" w:hAnsi="Wingdings" w:hint="default"/>
      </w:rPr>
    </w:lvl>
    <w:lvl w:ilvl="5" w:tplc="D4988BCE" w:tentative="1">
      <w:start w:val="1"/>
      <w:numFmt w:val="bullet"/>
      <w:lvlText w:val=""/>
      <w:lvlJc w:val="left"/>
      <w:pPr>
        <w:tabs>
          <w:tab w:val="num" w:pos="4320"/>
        </w:tabs>
        <w:ind w:left="4320" w:hanging="360"/>
      </w:pPr>
      <w:rPr>
        <w:rFonts w:ascii="Wingdings" w:hAnsi="Wingdings" w:hint="default"/>
      </w:rPr>
    </w:lvl>
    <w:lvl w:ilvl="6" w:tplc="D4B6FFC4" w:tentative="1">
      <w:start w:val="1"/>
      <w:numFmt w:val="bullet"/>
      <w:lvlText w:val=""/>
      <w:lvlJc w:val="left"/>
      <w:pPr>
        <w:tabs>
          <w:tab w:val="num" w:pos="5040"/>
        </w:tabs>
        <w:ind w:left="5040" w:hanging="360"/>
      </w:pPr>
      <w:rPr>
        <w:rFonts w:ascii="Wingdings" w:hAnsi="Wingdings" w:hint="default"/>
      </w:rPr>
    </w:lvl>
    <w:lvl w:ilvl="7" w:tplc="B6382636" w:tentative="1">
      <w:start w:val="1"/>
      <w:numFmt w:val="bullet"/>
      <w:lvlText w:val=""/>
      <w:lvlJc w:val="left"/>
      <w:pPr>
        <w:tabs>
          <w:tab w:val="num" w:pos="5760"/>
        </w:tabs>
        <w:ind w:left="5760" w:hanging="360"/>
      </w:pPr>
      <w:rPr>
        <w:rFonts w:ascii="Wingdings" w:hAnsi="Wingdings" w:hint="default"/>
      </w:rPr>
    </w:lvl>
    <w:lvl w:ilvl="8" w:tplc="276266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D705E"/>
    <w:multiLevelType w:val="hybridMultilevel"/>
    <w:tmpl w:val="33B4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233E8"/>
    <w:multiLevelType w:val="hybridMultilevel"/>
    <w:tmpl w:val="FCAAAABA"/>
    <w:lvl w:ilvl="0" w:tplc="0F908A9C">
      <w:start w:val="1"/>
      <w:numFmt w:val="bullet"/>
      <w:lvlText w:val="•"/>
      <w:lvlJc w:val="left"/>
      <w:pPr>
        <w:tabs>
          <w:tab w:val="num" w:pos="720"/>
        </w:tabs>
        <w:ind w:left="720" w:hanging="360"/>
      </w:pPr>
      <w:rPr>
        <w:rFonts w:ascii="Arial" w:hAnsi="Arial" w:hint="default"/>
      </w:rPr>
    </w:lvl>
    <w:lvl w:ilvl="1" w:tplc="FA6A8050" w:tentative="1">
      <w:start w:val="1"/>
      <w:numFmt w:val="bullet"/>
      <w:lvlText w:val="•"/>
      <w:lvlJc w:val="left"/>
      <w:pPr>
        <w:tabs>
          <w:tab w:val="num" w:pos="1440"/>
        </w:tabs>
        <w:ind w:left="1440" w:hanging="360"/>
      </w:pPr>
      <w:rPr>
        <w:rFonts w:ascii="Arial" w:hAnsi="Arial" w:hint="default"/>
      </w:rPr>
    </w:lvl>
    <w:lvl w:ilvl="2" w:tplc="FAB2300C" w:tentative="1">
      <w:start w:val="1"/>
      <w:numFmt w:val="bullet"/>
      <w:lvlText w:val="•"/>
      <w:lvlJc w:val="left"/>
      <w:pPr>
        <w:tabs>
          <w:tab w:val="num" w:pos="2160"/>
        </w:tabs>
        <w:ind w:left="2160" w:hanging="360"/>
      </w:pPr>
      <w:rPr>
        <w:rFonts w:ascii="Arial" w:hAnsi="Arial" w:hint="default"/>
      </w:rPr>
    </w:lvl>
    <w:lvl w:ilvl="3" w:tplc="A2842108" w:tentative="1">
      <w:start w:val="1"/>
      <w:numFmt w:val="bullet"/>
      <w:lvlText w:val="•"/>
      <w:lvlJc w:val="left"/>
      <w:pPr>
        <w:tabs>
          <w:tab w:val="num" w:pos="2880"/>
        </w:tabs>
        <w:ind w:left="2880" w:hanging="360"/>
      </w:pPr>
      <w:rPr>
        <w:rFonts w:ascii="Arial" w:hAnsi="Arial" w:hint="default"/>
      </w:rPr>
    </w:lvl>
    <w:lvl w:ilvl="4" w:tplc="A90EEA72" w:tentative="1">
      <w:start w:val="1"/>
      <w:numFmt w:val="bullet"/>
      <w:lvlText w:val="•"/>
      <w:lvlJc w:val="left"/>
      <w:pPr>
        <w:tabs>
          <w:tab w:val="num" w:pos="3600"/>
        </w:tabs>
        <w:ind w:left="3600" w:hanging="360"/>
      </w:pPr>
      <w:rPr>
        <w:rFonts w:ascii="Arial" w:hAnsi="Arial" w:hint="default"/>
      </w:rPr>
    </w:lvl>
    <w:lvl w:ilvl="5" w:tplc="A5C4F6B2" w:tentative="1">
      <w:start w:val="1"/>
      <w:numFmt w:val="bullet"/>
      <w:lvlText w:val="•"/>
      <w:lvlJc w:val="left"/>
      <w:pPr>
        <w:tabs>
          <w:tab w:val="num" w:pos="4320"/>
        </w:tabs>
        <w:ind w:left="4320" w:hanging="360"/>
      </w:pPr>
      <w:rPr>
        <w:rFonts w:ascii="Arial" w:hAnsi="Arial" w:hint="default"/>
      </w:rPr>
    </w:lvl>
    <w:lvl w:ilvl="6" w:tplc="A00679C0" w:tentative="1">
      <w:start w:val="1"/>
      <w:numFmt w:val="bullet"/>
      <w:lvlText w:val="•"/>
      <w:lvlJc w:val="left"/>
      <w:pPr>
        <w:tabs>
          <w:tab w:val="num" w:pos="5040"/>
        </w:tabs>
        <w:ind w:left="5040" w:hanging="360"/>
      </w:pPr>
      <w:rPr>
        <w:rFonts w:ascii="Arial" w:hAnsi="Arial" w:hint="default"/>
      </w:rPr>
    </w:lvl>
    <w:lvl w:ilvl="7" w:tplc="542CB1C6" w:tentative="1">
      <w:start w:val="1"/>
      <w:numFmt w:val="bullet"/>
      <w:lvlText w:val="•"/>
      <w:lvlJc w:val="left"/>
      <w:pPr>
        <w:tabs>
          <w:tab w:val="num" w:pos="5760"/>
        </w:tabs>
        <w:ind w:left="5760" w:hanging="360"/>
      </w:pPr>
      <w:rPr>
        <w:rFonts w:ascii="Arial" w:hAnsi="Arial" w:hint="default"/>
      </w:rPr>
    </w:lvl>
    <w:lvl w:ilvl="8" w:tplc="A2A045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9E4945"/>
    <w:multiLevelType w:val="hybridMultilevel"/>
    <w:tmpl w:val="56F43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04126"/>
    <w:multiLevelType w:val="hybridMultilevel"/>
    <w:tmpl w:val="FB00C202"/>
    <w:lvl w:ilvl="0" w:tplc="5C221EC4">
      <w:start w:val="1"/>
      <w:numFmt w:val="decimal"/>
      <w:lvlText w:val="%1."/>
      <w:lvlJc w:val="left"/>
      <w:pPr>
        <w:tabs>
          <w:tab w:val="num" w:pos="720"/>
        </w:tabs>
        <w:ind w:left="720" w:hanging="360"/>
      </w:pPr>
    </w:lvl>
    <w:lvl w:ilvl="1" w:tplc="9D02E7DC" w:tentative="1">
      <w:start w:val="1"/>
      <w:numFmt w:val="decimal"/>
      <w:lvlText w:val="%2."/>
      <w:lvlJc w:val="left"/>
      <w:pPr>
        <w:tabs>
          <w:tab w:val="num" w:pos="1440"/>
        </w:tabs>
        <w:ind w:left="1440" w:hanging="360"/>
      </w:pPr>
    </w:lvl>
    <w:lvl w:ilvl="2" w:tplc="A6D834DC" w:tentative="1">
      <w:start w:val="1"/>
      <w:numFmt w:val="decimal"/>
      <w:lvlText w:val="%3."/>
      <w:lvlJc w:val="left"/>
      <w:pPr>
        <w:tabs>
          <w:tab w:val="num" w:pos="2160"/>
        </w:tabs>
        <w:ind w:left="2160" w:hanging="360"/>
      </w:pPr>
    </w:lvl>
    <w:lvl w:ilvl="3" w:tplc="4D040BD8">
      <w:numFmt w:val="bullet"/>
      <w:lvlText w:val=""/>
      <w:lvlJc w:val="left"/>
      <w:pPr>
        <w:tabs>
          <w:tab w:val="num" w:pos="2880"/>
        </w:tabs>
        <w:ind w:left="2880" w:hanging="360"/>
      </w:pPr>
      <w:rPr>
        <w:rFonts w:ascii="Wingdings" w:hAnsi="Wingdings" w:hint="default"/>
      </w:rPr>
    </w:lvl>
    <w:lvl w:ilvl="4" w:tplc="A57ADF9A" w:tentative="1">
      <w:start w:val="1"/>
      <w:numFmt w:val="decimal"/>
      <w:lvlText w:val="%5."/>
      <w:lvlJc w:val="left"/>
      <w:pPr>
        <w:tabs>
          <w:tab w:val="num" w:pos="3600"/>
        </w:tabs>
        <w:ind w:left="3600" w:hanging="360"/>
      </w:pPr>
    </w:lvl>
    <w:lvl w:ilvl="5" w:tplc="987437CA" w:tentative="1">
      <w:start w:val="1"/>
      <w:numFmt w:val="decimal"/>
      <w:lvlText w:val="%6."/>
      <w:lvlJc w:val="left"/>
      <w:pPr>
        <w:tabs>
          <w:tab w:val="num" w:pos="4320"/>
        </w:tabs>
        <w:ind w:left="4320" w:hanging="360"/>
      </w:pPr>
    </w:lvl>
    <w:lvl w:ilvl="6" w:tplc="A4B06228" w:tentative="1">
      <w:start w:val="1"/>
      <w:numFmt w:val="decimal"/>
      <w:lvlText w:val="%7."/>
      <w:lvlJc w:val="left"/>
      <w:pPr>
        <w:tabs>
          <w:tab w:val="num" w:pos="5040"/>
        </w:tabs>
        <w:ind w:left="5040" w:hanging="360"/>
      </w:pPr>
    </w:lvl>
    <w:lvl w:ilvl="7" w:tplc="16AE675C" w:tentative="1">
      <w:start w:val="1"/>
      <w:numFmt w:val="decimal"/>
      <w:lvlText w:val="%8."/>
      <w:lvlJc w:val="left"/>
      <w:pPr>
        <w:tabs>
          <w:tab w:val="num" w:pos="5760"/>
        </w:tabs>
        <w:ind w:left="5760" w:hanging="360"/>
      </w:pPr>
    </w:lvl>
    <w:lvl w:ilvl="8" w:tplc="9B78F226" w:tentative="1">
      <w:start w:val="1"/>
      <w:numFmt w:val="decimal"/>
      <w:lvlText w:val="%9."/>
      <w:lvlJc w:val="left"/>
      <w:pPr>
        <w:tabs>
          <w:tab w:val="num" w:pos="6480"/>
        </w:tabs>
        <w:ind w:left="6480" w:hanging="360"/>
      </w:pPr>
    </w:lvl>
  </w:abstractNum>
  <w:abstractNum w:abstractNumId="22" w15:restartNumberingAfterBreak="0">
    <w:nsid w:val="3E561F20"/>
    <w:multiLevelType w:val="hybridMultilevel"/>
    <w:tmpl w:val="AE8A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97813"/>
    <w:multiLevelType w:val="hybridMultilevel"/>
    <w:tmpl w:val="6B7AC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624E13"/>
    <w:multiLevelType w:val="hybridMultilevel"/>
    <w:tmpl w:val="2EF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128BE"/>
    <w:multiLevelType w:val="hybridMultilevel"/>
    <w:tmpl w:val="64988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8D5659"/>
    <w:multiLevelType w:val="hybridMultilevel"/>
    <w:tmpl w:val="E3CE1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C1CBE"/>
    <w:multiLevelType w:val="hybridMultilevel"/>
    <w:tmpl w:val="DC72A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3A1AD0"/>
    <w:multiLevelType w:val="hybridMultilevel"/>
    <w:tmpl w:val="8E888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164C5"/>
    <w:multiLevelType w:val="hybridMultilevel"/>
    <w:tmpl w:val="282C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1125AD"/>
    <w:multiLevelType w:val="hybridMultilevel"/>
    <w:tmpl w:val="4266B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767B1"/>
    <w:multiLevelType w:val="hybridMultilevel"/>
    <w:tmpl w:val="A330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7C2BB1"/>
    <w:multiLevelType w:val="hybridMultilevel"/>
    <w:tmpl w:val="D818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7416D"/>
    <w:multiLevelType w:val="hybridMultilevel"/>
    <w:tmpl w:val="8F32D914"/>
    <w:lvl w:ilvl="0" w:tplc="5EE291B0">
      <w:start w:val="1"/>
      <w:numFmt w:val="bullet"/>
      <w:lvlText w:val=""/>
      <w:lvlJc w:val="left"/>
      <w:pPr>
        <w:tabs>
          <w:tab w:val="num" w:pos="720"/>
        </w:tabs>
        <w:ind w:left="720" w:hanging="360"/>
      </w:pPr>
      <w:rPr>
        <w:rFonts w:ascii="Symbol" w:hAnsi="Symbol" w:hint="default"/>
      </w:rPr>
    </w:lvl>
    <w:lvl w:ilvl="1" w:tplc="A8E4E5AA">
      <w:numFmt w:val="bullet"/>
      <w:lvlText w:val="–"/>
      <w:lvlJc w:val="left"/>
      <w:pPr>
        <w:tabs>
          <w:tab w:val="num" w:pos="1440"/>
        </w:tabs>
        <w:ind w:left="1440" w:hanging="360"/>
      </w:pPr>
      <w:rPr>
        <w:rFonts w:ascii="Arial" w:hAnsi="Arial" w:hint="default"/>
      </w:rPr>
    </w:lvl>
    <w:lvl w:ilvl="2" w:tplc="5DF88D7A" w:tentative="1">
      <w:start w:val="1"/>
      <w:numFmt w:val="bullet"/>
      <w:lvlText w:val=""/>
      <w:lvlJc w:val="left"/>
      <w:pPr>
        <w:tabs>
          <w:tab w:val="num" w:pos="2160"/>
        </w:tabs>
        <w:ind w:left="2160" w:hanging="360"/>
      </w:pPr>
      <w:rPr>
        <w:rFonts w:ascii="Symbol" w:hAnsi="Symbol" w:hint="default"/>
      </w:rPr>
    </w:lvl>
    <w:lvl w:ilvl="3" w:tplc="E8BE4D9E" w:tentative="1">
      <w:start w:val="1"/>
      <w:numFmt w:val="bullet"/>
      <w:lvlText w:val=""/>
      <w:lvlJc w:val="left"/>
      <w:pPr>
        <w:tabs>
          <w:tab w:val="num" w:pos="2880"/>
        </w:tabs>
        <w:ind w:left="2880" w:hanging="360"/>
      </w:pPr>
      <w:rPr>
        <w:rFonts w:ascii="Symbol" w:hAnsi="Symbol" w:hint="default"/>
      </w:rPr>
    </w:lvl>
    <w:lvl w:ilvl="4" w:tplc="094860FE" w:tentative="1">
      <w:start w:val="1"/>
      <w:numFmt w:val="bullet"/>
      <w:lvlText w:val=""/>
      <w:lvlJc w:val="left"/>
      <w:pPr>
        <w:tabs>
          <w:tab w:val="num" w:pos="3600"/>
        </w:tabs>
        <w:ind w:left="3600" w:hanging="360"/>
      </w:pPr>
      <w:rPr>
        <w:rFonts w:ascii="Symbol" w:hAnsi="Symbol" w:hint="default"/>
      </w:rPr>
    </w:lvl>
    <w:lvl w:ilvl="5" w:tplc="8CB0DDA8" w:tentative="1">
      <w:start w:val="1"/>
      <w:numFmt w:val="bullet"/>
      <w:lvlText w:val=""/>
      <w:lvlJc w:val="left"/>
      <w:pPr>
        <w:tabs>
          <w:tab w:val="num" w:pos="4320"/>
        </w:tabs>
        <w:ind w:left="4320" w:hanging="360"/>
      </w:pPr>
      <w:rPr>
        <w:rFonts w:ascii="Symbol" w:hAnsi="Symbol" w:hint="default"/>
      </w:rPr>
    </w:lvl>
    <w:lvl w:ilvl="6" w:tplc="FD3C82C4" w:tentative="1">
      <w:start w:val="1"/>
      <w:numFmt w:val="bullet"/>
      <w:lvlText w:val=""/>
      <w:lvlJc w:val="left"/>
      <w:pPr>
        <w:tabs>
          <w:tab w:val="num" w:pos="5040"/>
        </w:tabs>
        <w:ind w:left="5040" w:hanging="360"/>
      </w:pPr>
      <w:rPr>
        <w:rFonts w:ascii="Symbol" w:hAnsi="Symbol" w:hint="default"/>
      </w:rPr>
    </w:lvl>
    <w:lvl w:ilvl="7" w:tplc="1D1C0CE4" w:tentative="1">
      <w:start w:val="1"/>
      <w:numFmt w:val="bullet"/>
      <w:lvlText w:val=""/>
      <w:lvlJc w:val="left"/>
      <w:pPr>
        <w:tabs>
          <w:tab w:val="num" w:pos="5760"/>
        </w:tabs>
        <w:ind w:left="5760" w:hanging="360"/>
      </w:pPr>
      <w:rPr>
        <w:rFonts w:ascii="Symbol" w:hAnsi="Symbol" w:hint="default"/>
      </w:rPr>
    </w:lvl>
    <w:lvl w:ilvl="8" w:tplc="C116EBD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F751B3C"/>
    <w:multiLevelType w:val="hybridMultilevel"/>
    <w:tmpl w:val="E946B3F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35" w15:restartNumberingAfterBreak="0">
    <w:nsid w:val="70831FCE"/>
    <w:multiLevelType w:val="hybridMultilevel"/>
    <w:tmpl w:val="C870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64538"/>
    <w:multiLevelType w:val="hybridMultilevel"/>
    <w:tmpl w:val="6E18F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7E728B"/>
    <w:multiLevelType w:val="hybridMultilevel"/>
    <w:tmpl w:val="030AD7E4"/>
    <w:lvl w:ilvl="0" w:tplc="EF285824">
      <w:start w:val="1"/>
      <w:numFmt w:val="bullet"/>
      <w:lvlText w:val=""/>
      <w:lvlJc w:val="left"/>
      <w:pPr>
        <w:tabs>
          <w:tab w:val="num" w:pos="720"/>
        </w:tabs>
        <w:ind w:left="720" w:hanging="360"/>
      </w:pPr>
      <w:rPr>
        <w:rFonts w:ascii="Symbol" w:hAnsi="Symbol" w:hint="default"/>
      </w:rPr>
    </w:lvl>
    <w:lvl w:ilvl="1" w:tplc="BAD4070E">
      <w:numFmt w:val="bullet"/>
      <w:lvlText w:val="–"/>
      <w:lvlJc w:val="left"/>
      <w:pPr>
        <w:tabs>
          <w:tab w:val="num" w:pos="1440"/>
        </w:tabs>
        <w:ind w:left="1440" w:hanging="360"/>
      </w:pPr>
      <w:rPr>
        <w:rFonts w:ascii="Arial" w:hAnsi="Arial" w:hint="default"/>
      </w:rPr>
    </w:lvl>
    <w:lvl w:ilvl="2" w:tplc="E9087330" w:tentative="1">
      <w:start w:val="1"/>
      <w:numFmt w:val="bullet"/>
      <w:lvlText w:val=""/>
      <w:lvlJc w:val="left"/>
      <w:pPr>
        <w:tabs>
          <w:tab w:val="num" w:pos="2160"/>
        </w:tabs>
        <w:ind w:left="2160" w:hanging="360"/>
      </w:pPr>
      <w:rPr>
        <w:rFonts w:ascii="Symbol" w:hAnsi="Symbol" w:hint="default"/>
      </w:rPr>
    </w:lvl>
    <w:lvl w:ilvl="3" w:tplc="9D704B2C" w:tentative="1">
      <w:start w:val="1"/>
      <w:numFmt w:val="bullet"/>
      <w:lvlText w:val=""/>
      <w:lvlJc w:val="left"/>
      <w:pPr>
        <w:tabs>
          <w:tab w:val="num" w:pos="2880"/>
        </w:tabs>
        <w:ind w:left="2880" w:hanging="360"/>
      </w:pPr>
      <w:rPr>
        <w:rFonts w:ascii="Symbol" w:hAnsi="Symbol" w:hint="default"/>
      </w:rPr>
    </w:lvl>
    <w:lvl w:ilvl="4" w:tplc="3A9E1C2A" w:tentative="1">
      <w:start w:val="1"/>
      <w:numFmt w:val="bullet"/>
      <w:lvlText w:val=""/>
      <w:lvlJc w:val="left"/>
      <w:pPr>
        <w:tabs>
          <w:tab w:val="num" w:pos="3600"/>
        </w:tabs>
        <w:ind w:left="3600" w:hanging="360"/>
      </w:pPr>
      <w:rPr>
        <w:rFonts w:ascii="Symbol" w:hAnsi="Symbol" w:hint="default"/>
      </w:rPr>
    </w:lvl>
    <w:lvl w:ilvl="5" w:tplc="CB74BF92" w:tentative="1">
      <w:start w:val="1"/>
      <w:numFmt w:val="bullet"/>
      <w:lvlText w:val=""/>
      <w:lvlJc w:val="left"/>
      <w:pPr>
        <w:tabs>
          <w:tab w:val="num" w:pos="4320"/>
        </w:tabs>
        <w:ind w:left="4320" w:hanging="360"/>
      </w:pPr>
      <w:rPr>
        <w:rFonts w:ascii="Symbol" w:hAnsi="Symbol" w:hint="default"/>
      </w:rPr>
    </w:lvl>
    <w:lvl w:ilvl="6" w:tplc="D8A4C1D4" w:tentative="1">
      <w:start w:val="1"/>
      <w:numFmt w:val="bullet"/>
      <w:lvlText w:val=""/>
      <w:lvlJc w:val="left"/>
      <w:pPr>
        <w:tabs>
          <w:tab w:val="num" w:pos="5040"/>
        </w:tabs>
        <w:ind w:left="5040" w:hanging="360"/>
      </w:pPr>
      <w:rPr>
        <w:rFonts w:ascii="Symbol" w:hAnsi="Symbol" w:hint="default"/>
      </w:rPr>
    </w:lvl>
    <w:lvl w:ilvl="7" w:tplc="7EF859D2" w:tentative="1">
      <w:start w:val="1"/>
      <w:numFmt w:val="bullet"/>
      <w:lvlText w:val=""/>
      <w:lvlJc w:val="left"/>
      <w:pPr>
        <w:tabs>
          <w:tab w:val="num" w:pos="5760"/>
        </w:tabs>
        <w:ind w:left="5760" w:hanging="360"/>
      </w:pPr>
      <w:rPr>
        <w:rFonts w:ascii="Symbol" w:hAnsi="Symbol" w:hint="default"/>
      </w:rPr>
    </w:lvl>
    <w:lvl w:ilvl="8" w:tplc="3ADEBBC2"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B7F03B6"/>
    <w:multiLevelType w:val="hybridMultilevel"/>
    <w:tmpl w:val="27BE0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1D4287"/>
    <w:multiLevelType w:val="hybridMultilevel"/>
    <w:tmpl w:val="D1E83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2609582">
    <w:abstractNumId w:val="6"/>
  </w:num>
  <w:num w:numId="2" w16cid:durableId="1849174390">
    <w:abstractNumId w:val="25"/>
  </w:num>
  <w:num w:numId="3" w16cid:durableId="93673206">
    <w:abstractNumId w:val="9"/>
  </w:num>
  <w:num w:numId="4" w16cid:durableId="1012611867">
    <w:abstractNumId w:val="8"/>
  </w:num>
  <w:num w:numId="5" w16cid:durableId="2077436495">
    <w:abstractNumId w:val="38"/>
  </w:num>
  <w:num w:numId="6" w16cid:durableId="2125074780">
    <w:abstractNumId w:val="27"/>
  </w:num>
  <w:num w:numId="7" w16cid:durableId="363140327">
    <w:abstractNumId w:val="36"/>
  </w:num>
  <w:num w:numId="8" w16cid:durableId="1819877046">
    <w:abstractNumId w:val="28"/>
  </w:num>
  <w:num w:numId="9" w16cid:durableId="368575491">
    <w:abstractNumId w:val="15"/>
  </w:num>
  <w:num w:numId="10" w16cid:durableId="1470515940">
    <w:abstractNumId w:val="35"/>
  </w:num>
  <w:num w:numId="11" w16cid:durableId="1403940788">
    <w:abstractNumId w:val="34"/>
  </w:num>
  <w:num w:numId="12" w16cid:durableId="1314336425">
    <w:abstractNumId w:val="39"/>
  </w:num>
  <w:num w:numId="13" w16cid:durableId="1057120370">
    <w:abstractNumId w:val="1"/>
  </w:num>
  <w:num w:numId="14" w16cid:durableId="224070698">
    <w:abstractNumId w:val="12"/>
  </w:num>
  <w:num w:numId="15" w16cid:durableId="1395814765">
    <w:abstractNumId w:val="5"/>
  </w:num>
  <w:num w:numId="16" w16cid:durableId="269514414">
    <w:abstractNumId w:val="26"/>
  </w:num>
  <w:num w:numId="17" w16cid:durableId="1745565030">
    <w:abstractNumId w:val="18"/>
  </w:num>
  <w:num w:numId="18" w16cid:durableId="553352146">
    <w:abstractNumId w:val="16"/>
  </w:num>
  <w:num w:numId="19" w16cid:durableId="869031840">
    <w:abstractNumId w:val="14"/>
  </w:num>
  <w:num w:numId="20" w16cid:durableId="1743864884">
    <w:abstractNumId w:val="0"/>
  </w:num>
  <w:num w:numId="21" w16cid:durableId="1605771572">
    <w:abstractNumId w:val="17"/>
  </w:num>
  <w:num w:numId="22" w16cid:durableId="1370498711">
    <w:abstractNumId w:val="21"/>
  </w:num>
  <w:num w:numId="23" w16cid:durableId="1015183871">
    <w:abstractNumId w:val="37"/>
  </w:num>
  <w:num w:numId="24" w16cid:durableId="1295286185">
    <w:abstractNumId w:val="11"/>
  </w:num>
  <w:num w:numId="25" w16cid:durableId="1037975854">
    <w:abstractNumId w:val="33"/>
  </w:num>
  <w:num w:numId="26" w16cid:durableId="518085004">
    <w:abstractNumId w:val="19"/>
  </w:num>
  <w:num w:numId="27" w16cid:durableId="1463379375">
    <w:abstractNumId w:val="7"/>
  </w:num>
  <w:num w:numId="28" w16cid:durableId="397897912">
    <w:abstractNumId w:val="22"/>
  </w:num>
  <w:num w:numId="29" w16cid:durableId="1626619024">
    <w:abstractNumId w:val="4"/>
  </w:num>
  <w:num w:numId="30" w16cid:durableId="1714423545">
    <w:abstractNumId w:val="32"/>
  </w:num>
  <w:num w:numId="31" w16cid:durableId="2011717283">
    <w:abstractNumId w:val="20"/>
  </w:num>
  <w:num w:numId="32" w16cid:durableId="1046370598">
    <w:abstractNumId w:val="23"/>
  </w:num>
  <w:num w:numId="33" w16cid:durableId="1158960254">
    <w:abstractNumId w:val="2"/>
  </w:num>
  <w:num w:numId="34" w16cid:durableId="1177889101">
    <w:abstractNumId w:val="29"/>
  </w:num>
  <w:num w:numId="35" w16cid:durableId="211189101">
    <w:abstractNumId w:val="31"/>
  </w:num>
  <w:num w:numId="36" w16cid:durableId="1090929397">
    <w:abstractNumId w:val="30"/>
  </w:num>
  <w:num w:numId="37" w16cid:durableId="1493183215">
    <w:abstractNumId w:val="24"/>
  </w:num>
  <w:num w:numId="38" w16cid:durableId="209727248">
    <w:abstractNumId w:val="13"/>
  </w:num>
  <w:num w:numId="39" w16cid:durableId="325472865">
    <w:abstractNumId w:val="10"/>
  </w:num>
  <w:num w:numId="40" w16cid:durableId="205857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15"/>
    <w:rsid w:val="000025A4"/>
    <w:rsid w:val="00002853"/>
    <w:rsid w:val="000036AF"/>
    <w:rsid w:val="00005EB4"/>
    <w:rsid w:val="000073CA"/>
    <w:rsid w:val="000105F0"/>
    <w:rsid w:val="000132E5"/>
    <w:rsid w:val="000142B6"/>
    <w:rsid w:val="00014710"/>
    <w:rsid w:val="00015E95"/>
    <w:rsid w:val="0001609F"/>
    <w:rsid w:val="00022349"/>
    <w:rsid w:val="0002254F"/>
    <w:rsid w:val="00022A12"/>
    <w:rsid w:val="0002313C"/>
    <w:rsid w:val="000237BB"/>
    <w:rsid w:val="00023DD2"/>
    <w:rsid w:val="0002459B"/>
    <w:rsid w:val="0002631A"/>
    <w:rsid w:val="00031B91"/>
    <w:rsid w:val="0003522D"/>
    <w:rsid w:val="000360DE"/>
    <w:rsid w:val="00036436"/>
    <w:rsid w:val="00036C4C"/>
    <w:rsid w:val="00037193"/>
    <w:rsid w:val="00037DF7"/>
    <w:rsid w:val="000406F4"/>
    <w:rsid w:val="00041D19"/>
    <w:rsid w:val="00042B98"/>
    <w:rsid w:val="00042DCD"/>
    <w:rsid w:val="0004445B"/>
    <w:rsid w:val="00046952"/>
    <w:rsid w:val="00046F0E"/>
    <w:rsid w:val="000517BE"/>
    <w:rsid w:val="00052960"/>
    <w:rsid w:val="00052ACE"/>
    <w:rsid w:val="00052EEF"/>
    <w:rsid w:val="00053491"/>
    <w:rsid w:val="00053D8F"/>
    <w:rsid w:val="00060386"/>
    <w:rsid w:val="000636AC"/>
    <w:rsid w:val="00065E60"/>
    <w:rsid w:val="0006687B"/>
    <w:rsid w:val="00066F46"/>
    <w:rsid w:val="00067232"/>
    <w:rsid w:val="0007117D"/>
    <w:rsid w:val="00073272"/>
    <w:rsid w:val="0007516D"/>
    <w:rsid w:val="00077136"/>
    <w:rsid w:val="00080C18"/>
    <w:rsid w:val="00082D67"/>
    <w:rsid w:val="00084512"/>
    <w:rsid w:val="000845D1"/>
    <w:rsid w:val="0008579C"/>
    <w:rsid w:val="000858BC"/>
    <w:rsid w:val="0009600E"/>
    <w:rsid w:val="00097856"/>
    <w:rsid w:val="000A0956"/>
    <w:rsid w:val="000A1D20"/>
    <w:rsid w:val="000A245F"/>
    <w:rsid w:val="000A266B"/>
    <w:rsid w:val="000A321D"/>
    <w:rsid w:val="000A544A"/>
    <w:rsid w:val="000A5967"/>
    <w:rsid w:val="000A5F20"/>
    <w:rsid w:val="000A71F3"/>
    <w:rsid w:val="000A7B98"/>
    <w:rsid w:val="000B09E4"/>
    <w:rsid w:val="000B124A"/>
    <w:rsid w:val="000B1A5A"/>
    <w:rsid w:val="000B39C4"/>
    <w:rsid w:val="000B3BD9"/>
    <w:rsid w:val="000B4CE4"/>
    <w:rsid w:val="000B5950"/>
    <w:rsid w:val="000B5FB3"/>
    <w:rsid w:val="000B7095"/>
    <w:rsid w:val="000B7F54"/>
    <w:rsid w:val="000C0886"/>
    <w:rsid w:val="000C0DD9"/>
    <w:rsid w:val="000C329A"/>
    <w:rsid w:val="000C4B01"/>
    <w:rsid w:val="000C6452"/>
    <w:rsid w:val="000C7A8B"/>
    <w:rsid w:val="000D1AA5"/>
    <w:rsid w:val="000D263A"/>
    <w:rsid w:val="000D3590"/>
    <w:rsid w:val="000D51D9"/>
    <w:rsid w:val="000D5ABC"/>
    <w:rsid w:val="000D6A61"/>
    <w:rsid w:val="000D766F"/>
    <w:rsid w:val="000D7720"/>
    <w:rsid w:val="000E10A2"/>
    <w:rsid w:val="000E1C6A"/>
    <w:rsid w:val="000E2E7C"/>
    <w:rsid w:val="000E360A"/>
    <w:rsid w:val="000E5204"/>
    <w:rsid w:val="000E54AB"/>
    <w:rsid w:val="000F0EF1"/>
    <w:rsid w:val="000F210C"/>
    <w:rsid w:val="000F28B1"/>
    <w:rsid w:val="000F3316"/>
    <w:rsid w:val="000F3CC7"/>
    <w:rsid w:val="000F4B11"/>
    <w:rsid w:val="000F7B2A"/>
    <w:rsid w:val="0010080B"/>
    <w:rsid w:val="001028B2"/>
    <w:rsid w:val="00103F88"/>
    <w:rsid w:val="00104B2C"/>
    <w:rsid w:val="00104B62"/>
    <w:rsid w:val="00106211"/>
    <w:rsid w:val="001064DA"/>
    <w:rsid w:val="00112B4E"/>
    <w:rsid w:val="00116A0C"/>
    <w:rsid w:val="0011779F"/>
    <w:rsid w:val="00117A2D"/>
    <w:rsid w:val="00120507"/>
    <w:rsid w:val="00122781"/>
    <w:rsid w:val="0012445B"/>
    <w:rsid w:val="001247F7"/>
    <w:rsid w:val="001269B6"/>
    <w:rsid w:val="00127927"/>
    <w:rsid w:val="00130240"/>
    <w:rsid w:val="00130507"/>
    <w:rsid w:val="00133212"/>
    <w:rsid w:val="001332D6"/>
    <w:rsid w:val="0013638C"/>
    <w:rsid w:val="00141911"/>
    <w:rsid w:val="00141F4D"/>
    <w:rsid w:val="001436EB"/>
    <w:rsid w:val="00143BA2"/>
    <w:rsid w:val="001450CE"/>
    <w:rsid w:val="0014749B"/>
    <w:rsid w:val="00147664"/>
    <w:rsid w:val="00151261"/>
    <w:rsid w:val="0015163C"/>
    <w:rsid w:val="001516C4"/>
    <w:rsid w:val="00155DC0"/>
    <w:rsid w:val="001570B3"/>
    <w:rsid w:val="0015781C"/>
    <w:rsid w:val="0016147A"/>
    <w:rsid w:val="001614AF"/>
    <w:rsid w:val="00170268"/>
    <w:rsid w:val="0017229B"/>
    <w:rsid w:val="00172990"/>
    <w:rsid w:val="00172D1E"/>
    <w:rsid w:val="00172F88"/>
    <w:rsid w:val="0017549A"/>
    <w:rsid w:val="00176E94"/>
    <w:rsid w:val="00177598"/>
    <w:rsid w:val="00180233"/>
    <w:rsid w:val="0018153F"/>
    <w:rsid w:val="00181BC3"/>
    <w:rsid w:val="00184A93"/>
    <w:rsid w:val="00184D63"/>
    <w:rsid w:val="00192C38"/>
    <w:rsid w:val="00192C92"/>
    <w:rsid w:val="00197214"/>
    <w:rsid w:val="001A07D6"/>
    <w:rsid w:val="001A106B"/>
    <w:rsid w:val="001A14AE"/>
    <w:rsid w:val="001A2523"/>
    <w:rsid w:val="001A50DB"/>
    <w:rsid w:val="001A5D71"/>
    <w:rsid w:val="001A655E"/>
    <w:rsid w:val="001A7ED5"/>
    <w:rsid w:val="001B077A"/>
    <w:rsid w:val="001B0CC7"/>
    <w:rsid w:val="001B2929"/>
    <w:rsid w:val="001B297C"/>
    <w:rsid w:val="001B74BA"/>
    <w:rsid w:val="001C1957"/>
    <w:rsid w:val="001C470D"/>
    <w:rsid w:val="001C49FF"/>
    <w:rsid w:val="001C4F4D"/>
    <w:rsid w:val="001C6147"/>
    <w:rsid w:val="001C64C6"/>
    <w:rsid w:val="001C661D"/>
    <w:rsid w:val="001C6819"/>
    <w:rsid w:val="001D0FB9"/>
    <w:rsid w:val="001D25B5"/>
    <w:rsid w:val="001D2F64"/>
    <w:rsid w:val="001D437F"/>
    <w:rsid w:val="001D4ED7"/>
    <w:rsid w:val="001D51CE"/>
    <w:rsid w:val="001E3B1A"/>
    <w:rsid w:val="001E3CF7"/>
    <w:rsid w:val="001E43C9"/>
    <w:rsid w:val="001E4777"/>
    <w:rsid w:val="001E505D"/>
    <w:rsid w:val="001E5BD0"/>
    <w:rsid w:val="001E5F11"/>
    <w:rsid w:val="001E6B58"/>
    <w:rsid w:val="001E7ADB"/>
    <w:rsid w:val="001F05F5"/>
    <w:rsid w:val="001F1D3D"/>
    <w:rsid w:val="001F29CA"/>
    <w:rsid w:val="001F3213"/>
    <w:rsid w:val="001F419F"/>
    <w:rsid w:val="001F45CC"/>
    <w:rsid w:val="001F47E9"/>
    <w:rsid w:val="001F5FB0"/>
    <w:rsid w:val="001F64B0"/>
    <w:rsid w:val="001F650B"/>
    <w:rsid w:val="00200BF5"/>
    <w:rsid w:val="00201B40"/>
    <w:rsid w:val="00202BC8"/>
    <w:rsid w:val="00202F8F"/>
    <w:rsid w:val="002035E7"/>
    <w:rsid w:val="00206123"/>
    <w:rsid w:val="00206AA8"/>
    <w:rsid w:val="00207372"/>
    <w:rsid w:val="002176F8"/>
    <w:rsid w:val="00222880"/>
    <w:rsid w:val="002229C6"/>
    <w:rsid w:val="00222B3D"/>
    <w:rsid w:val="0023034A"/>
    <w:rsid w:val="00230E7C"/>
    <w:rsid w:val="00231407"/>
    <w:rsid w:val="00231DAB"/>
    <w:rsid w:val="00234166"/>
    <w:rsid w:val="002347D8"/>
    <w:rsid w:val="00235A4A"/>
    <w:rsid w:val="00235EAB"/>
    <w:rsid w:val="00235F09"/>
    <w:rsid w:val="0024274D"/>
    <w:rsid w:val="00243030"/>
    <w:rsid w:val="00243049"/>
    <w:rsid w:val="00244297"/>
    <w:rsid w:val="002446D6"/>
    <w:rsid w:val="00244904"/>
    <w:rsid w:val="0024533C"/>
    <w:rsid w:val="0024685E"/>
    <w:rsid w:val="002503F0"/>
    <w:rsid w:val="00250410"/>
    <w:rsid w:val="00250A63"/>
    <w:rsid w:val="002521B0"/>
    <w:rsid w:val="00252EB1"/>
    <w:rsid w:val="002554AB"/>
    <w:rsid w:val="0025739A"/>
    <w:rsid w:val="00257495"/>
    <w:rsid w:val="002578D0"/>
    <w:rsid w:val="00260BCD"/>
    <w:rsid w:val="002611B3"/>
    <w:rsid w:val="00264304"/>
    <w:rsid w:val="002654AD"/>
    <w:rsid w:val="00266B48"/>
    <w:rsid w:val="00266D7A"/>
    <w:rsid w:val="002700EB"/>
    <w:rsid w:val="00270DF3"/>
    <w:rsid w:val="0027253D"/>
    <w:rsid w:val="00272A7D"/>
    <w:rsid w:val="00274860"/>
    <w:rsid w:val="002775FE"/>
    <w:rsid w:val="00280B59"/>
    <w:rsid w:val="00281BBD"/>
    <w:rsid w:val="00284E04"/>
    <w:rsid w:val="0028613D"/>
    <w:rsid w:val="00287E22"/>
    <w:rsid w:val="00290CFF"/>
    <w:rsid w:val="0029139A"/>
    <w:rsid w:val="00291521"/>
    <w:rsid w:val="00291A4C"/>
    <w:rsid w:val="00292FD9"/>
    <w:rsid w:val="0029568F"/>
    <w:rsid w:val="0029764F"/>
    <w:rsid w:val="002A0834"/>
    <w:rsid w:val="002A19C6"/>
    <w:rsid w:val="002A3149"/>
    <w:rsid w:val="002A380B"/>
    <w:rsid w:val="002A70A7"/>
    <w:rsid w:val="002B119A"/>
    <w:rsid w:val="002B13E2"/>
    <w:rsid w:val="002B24A8"/>
    <w:rsid w:val="002B2D89"/>
    <w:rsid w:val="002B40AB"/>
    <w:rsid w:val="002B523A"/>
    <w:rsid w:val="002B5B75"/>
    <w:rsid w:val="002C1016"/>
    <w:rsid w:val="002C11DC"/>
    <w:rsid w:val="002C2262"/>
    <w:rsid w:val="002C259F"/>
    <w:rsid w:val="002C34CD"/>
    <w:rsid w:val="002C58C4"/>
    <w:rsid w:val="002C6A5E"/>
    <w:rsid w:val="002D2168"/>
    <w:rsid w:val="002D24EA"/>
    <w:rsid w:val="002D3C33"/>
    <w:rsid w:val="002E390B"/>
    <w:rsid w:val="002E3DCF"/>
    <w:rsid w:val="002E4A1F"/>
    <w:rsid w:val="002E4CC2"/>
    <w:rsid w:val="002E4E9D"/>
    <w:rsid w:val="002E577A"/>
    <w:rsid w:val="002E73BB"/>
    <w:rsid w:val="002E7AE9"/>
    <w:rsid w:val="002E7B33"/>
    <w:rsid w:val="002F1C6D"/>
    <w:rsid w:val="002F3B42"/>
    <w:rsid w:val="002F4BB9"/>
    <w:rsid w:val="002F56F9"/>
    <w:rsid w:val="002F73BD"/>
    <w:rsid w:val="002F7880"/>
    <w:rsid w:val="00301AC9"/>
    <w:rsid w:val="00304587"/>
    <w:rsid w:val="00305B57"/>
    <w:rsid w:val="0031094D"/>
    <w:rsid w:val="00310DDD"/>
    <w:rsid w:val="00311D45"/>
    <w:rsid w:val="00311F82"/>
    <w:rsid w:val="0031425D"/>
    <w:rsid w:val="00315FFE"/>
    <w:rsid w:val="00316F37"/>
    <w:rsid w:val="00317587"/>
    <w:rsid w:val="003202B1"/>
    <w:rsid w:val="00320F49"/>
    <w:rsid w:val="0032232E"/>
    <w:rsid w:val="003238B5"/>
    <w:rsid w:val="00326073"/>
    <w:rsid w:val="0033066C"/>
    <w:rsid w:val="00332AF3"/>
    <w:rsid w:val="00333B47"/>
    <w:rsid w:val="00334365"/>
    <w:rsid w:val="003345A3"/>
    <w:rsid w:val="0033500C"/>
    <w:rsid w:val="003351EF"/>
    <w:rsid w:val="0033642E"/>
    <w:rsid w:val="00336AA8"/>
    <w:rsid w:val="00337015"/>
    <w:rsid w:val="003370E6"/>
    <w:rsid w:val="00342B79"/>
    <w:rsid w:val="00343529"/>
    <w:rsid w:val="00343D01"/>
    <w:rsid w:val="00343D37"/>
    <w:rsid w:val="003442B7"/>
    <w:rsid w:val="003446FA"/>
    <w:rsid w:val="003454CE"/>
    <w:rsid w:val="003464B9"/>
    <w:rsid w:val="00350354"/>
    <w:rsid w:val="00350D22"/>
    <w:rsid w:val="00356F43"/>
    <w:rsid w:val="00362432"/>
    <w:rsid w:val="00363A76"/>
    <w:rsid w:val="003667E0"/>
    <w:rsid w:val="00371A1C"/>
    <w:rsid w:val="00373B65"/>
    <w:rsid w:val="0037769E"/>
    <w:rsid w:val="0038276C"/>
    <w:rsid w:val="00383555"/>
    <w:rsid w:val="00385D54"/>
    <w:rsid w:val="0039510E"/>
    <w:rsid w:val="00395F9D"/>
    <w:rsid w:val="00396B62"/>
    <w:rsid w:val="00396E0F"/>
    <w:rsid w:val="003A0773"/>
    <w:rsid w:val="003A4121"/>
    <w:rsid w:val="003A4D90"/>
    <w:rsid w:val="003A661D"/>
    <w:rsid w:val="003A6C30"/>
    <w:rsid w:val="003A7E2E"/>
    <w:rsid w:val="003B0707"/>
    <w:rsid w:val="003B1DAE"/>
    <w:rsid w:val="003B1F09"/>
    <w:rsid w:val="003B20DB"/>
    <w:rsid w:val="003B2B4B"/>
    <w:rsid w:val="003B46E4"/>
    <w:rsid w:val="003B49BE"/>
    <w:rsid w:val="003C0A98"/>
    <w:rsid w:val="003C1810"/>
    <w:rsid w:val="003C2023"/>
    <w:rsid w:val="003C2156"/>
    <w:rsid w:val="003C33B8"/>
    <w:rsid w:val="003C39EB"/>
    <w:rsid w:val="003C3BA6"/>
    <w:rsid w:val="003C455B"/>
    <w:rsid w:val="003C4883"/>
    <w:rsid w:val="003D02A8"/>
    <w:rsid w:val="003D155C"/>
    <w:rsid w:val="003D1618"/>
    <w:rsid w:val="003D2DC9"/>
    <w:rsid w:val="003D3563"/>
    <w:rsid w:val="003D3DCC"/>
    <w:rsid w:val="003D4981"/>
    <w:rsid w:val="003E005B"/>
    <w:rsid w:val="003E027E"/>
    <w:rsid w:val="003E1E49"/>
    <w:rsid w:val="003E2D80"/>
    <w:rsid w:val="003E623B"/>
    <w:rsid w:val="003F04C8"/>
    <w:rsid w:val="003F11C2"/>
    <w:rsid w:val="003F40A0"/>
    <w:rsid w:val="003F4DA5"/>
    <w:rsid w:val="003F7037"/>
    <w:rsid w:val="0040068F"/>
    <w:rsid w:val="00403E08"/>
    <w:rsid w:val="00404341"/>
    <w:rsid w:val="00404B41"/>
    <w:rsid w:val="00411115"/>
    <w:rsid w:val="00411D78"/>
    <w:rsid w:val="00413C0D"/>
    <w:rsid w:val="00415634"/>
    <w:rsid w:val="00415B62"/>
    <w:rsid w:val="00416743"/>
    <w:rsid w:val="0041751B"/>
    <w:rsid w:val="004177ED"/>
    <w:rsid w:val="00421A7B"/>
    <w:rsid w:val="00421C4F"/>
    <w:rsid w:val="00422AED"/>
    <w:rsid w:val="004253AF"/>
    <w:rsid w:val="00425FDD"/>
    <w:rsid w:val="00426F6D"/>
    <w:rsid w:val="0042751B"/>
    <w:rsid w:val="0042752D"/>
    <w:rsid w:val="004326D9"/>
    <w:rsid w:val="00432CC4"/>
    <w:rsid w:val="004343EE"/>
    <w:rsid w:val="004347AB"/>
    <w:rsid w:val="004348D5"/>
    <w:rsid w:val="0043510C"/>
    <w:rsid w:val="004362A9"/>
    <w:rsid w:val="004427EA"/>
    <w:rsid w:val="00442BFC"/>
    <w:rsid w:val="0044475D"/>
    <w:rsid w:val="00444AA3"/>
    <w:rsid w:val="00444BC0"/>
    <w:rsid w:val="00446A0C"/>
    <w:rsid w:val="004500BB"/>
    <w:rsid w:val="00450E83"/>
    <w:rsid w:val="0045382A"/>
    <w:rsid w:val="0045444B"/>
    <w:rsid w:val="00456959"/>
    <w:rsid w:val="00460265"/>
    <w:rsid w:val="0046104E"/>
    <w:rsid w:val="00461D6B"/>
    <w:rsid w:val="00467A98"/>
    <w:rsid w:val="00467B80"/>
    <w:rsid w:val="00470D5E"/>
    <w:rsid w:val="004726AE"/>
    <w:rsid w:val="00472B6B"/>
    <w:rsid w:val="00473095"/>
    <w:rsid w:val="004739FF"/>
    <w:rsid w:val="00474294"/>
    <w:rsid w:val="00474D28"/>
    <w:rsid w:val="004751EC"/>
    <w:rsid w:val="00476C77"/>
    <w:rsid w:val="00482507"/>
    <w:rsid w:val="00483701"/>
    <w:rsid w:val="00483767"/>
    <w:rsid w:val="0048592D"/>
    <w:rsid w:val="00486F22"/>
    <w:rsid w:val="00490DAC"/>
    <w:rsid w:val="00490E73"/>
    <w:rsid w:val="004941BD"/>
    <w:rsid w:val="00494A32"/>
    <w:rsid w:val="0049646A"/>
    <w:rsid w:val="00496A1B"/>
    <w:rsid w:val="00497482"/>
    <w:rsid w:val="00497909"/>
    <w:rsid w:val="004A3974"/>
    <w:rsid w:val="004A4F0D"/>
    <w:rsid w:val="004A77A1"/>
    <w:rsid w:val="004A7C91"/>
    <w:rsid w:val="004B047C"/>
    <w:rsid w:val="004B0B23"/>
    <w:rsid w:val="004B116F"/>
    <w:rsid w:val="004B2C54"/>
    <w:rsid w:val="004B3593"/>
    <w:rsid w:val="004B460B"/>
    <w:rsid w:val="004B6B52"/>
    <w:rsid w:val="004B72B4"/>
    <w:rsid w:val="004C0AAF"/>
    <w:rsid w:val="004C133A"/>
    <w:rsid w:val="004C20F4"/>
    <w:rsid w:val="004C22B9"/>
    <w:rsid w:val="004C5175"/>
    <w:rsid w:val="004C532F"/>
    <w:rsid w:val="004C5391"/>
    <w:rsid w:val="004C6E19"/>
    <w:rsid w:val="004D08F9"/>
    <w:rsid w:val="004D08FD"/>
    <w:rsid w:val="004D321F"/>
    <w:rsid w:val="004D3DBF"/>
    <w:rsid w:val="004D4648"/>
    <w:rsid w:val="004D4F1D"/>
    <w:rsid w:val="004D557C"/>
    <w:rsid w:val="004E0F73"/>
    <w:rsid w:val="004E13C7"/>
    <w:rsid w:val="004E229B"/>
    <w:rsid w:val="004E28A9"/>
    <w:rsid w:val="004E2AE7"/>
    <w:rsid w:val="004E40E7"/>
    <w:rsid w:val="004E5F1C"/>
    <w:rsid w:val="004F0885"/>
    <w:rsid w:val="004F0D53"/>
    <w:rsid w:val="004F3E32"/>
    <w:rsid w:val="004F782A"/>
    <w:rsid w:val="00500E17"/>
    <w:rsid w:val="00501EE7"/>
    <w:rsid w:val="0050237E"/>
    <w:rsid w:val="005024E6"/>
    <w:rsid w:val="00502B57"/>
    <w:rsid w:val="00502DF6"/>
    <w:rsid w:val="00504EAA"/>
    <w:rsid w:val="0050526A"/>
    <w:rsid w:val="00506550"/>
    <w:rsid w:val="00507931"/>
    <w:rsid w:val="0051038D"/>
    <w:rsid w:val="00511242"/>
    <w:rsid w:val="00514280"/>
    <w:rsid w:val="0051478C"/>
    <w:rsid w:val="00515742"/>
    <w:rsid w:val="00515778"/>
    <w:rsid w:val="005165B8"/>
    <w:rsid w:val="005165EC"/>
    <w:rsid w:val="00520B0C"/>
    <w:rsid w:val="00524EE2"/>
    <w:rsid w:val="00526892"/>
    <w:rsid w:val="00527A60"/>
    <w:rsid w:val="005300C7"/>
    <w:rsid w:val="005304FE"/>
    <w:rsid w:val="00531AA5"/>
    <w:rsid w:val="00532BEE"/>
    <w:rsid w:val="00532C5D"/>
    <w:rsid w:val="00534BA4"/>
    <w:rsid w:val="00535D64"/>
    <w:rsid w:val="00542A46"/>
    <w:rsid w:val="0054620F"/>
    <w:rsid w:val="00546888"/>
    <w:rsid w:val="005469F1"/>
    <w:rsid w:val="0054764A"/>
    <w:rsid w:val="00551A71"/>
    <w:rsid w:val="00556E29"/>
    <w:rsid w:val="00563BAA"/>
    <w:rsid w:val="00564AC5"/>
    <w:rsid w:val="00565C55"/>
    <w:rsid w:val="00571EA5"/>
    <w:rsid w:val="005725CF"/>
    <w:rsid w:val="00574C3C"/>
    <w:rsid w:val="00576413"/>
    <w:rsid w:val="0057762A"/>
    <w:rsid w:val="00577A20"/>
    <w:rsid w:val="005869C1"/>
    <w:rsid w:val="00590E10"/>
    <w:rsid w:val="00590E5A"/>
    <w:rsid w:val="0059119B"/>
    <w:rsid w:val="005975ED"/>
    <w:rsid w:val="005A0EDB"/>
    <w:rsid w:val="005A2A4A"/>
    <w:rsid w:val="005A38A4"/>
    <w:rsid w:val="005A4390"/>
    <w:rsid w:val="005A5FFB"/>
    <w:rsid w:val="005A732E"/>
    <w:rsid w:val="005A7615"/>
    <w:rsid w:val="005B08B6"/>
    <w:rsid w:val="005B0978"/>
    <w:rsid w:val="005B13BD"/>
    <w:rsid w:val="005B33CD"/>
    <w:rsid w:val="005B4271"/>
    <w:rsid w:val="005B4357"/>
    <w:rsid w:val="005B43CD"/>
    <w:rsid w:val="005B58E5"/>
    <w:rsid w:val="005B5E0B"/>
    <w:rsid w:val="005B6744"/>
    <w:rsid w:val="005B7B41"/>
    <w:rsid w:val="005C0289"/>
    <w:rsid w:val="005C04F7"/>
    <w:rsid w:val="005C2495"/>
    <w:rsid w:val="005C2D9F"/>
    <w:rsid w:val="005C40EC"/>
    <w:rsid w:val="005C5695"/>
    <w:rsid w:val="005C6B71"/>
    <w:rsid w:val="005C7AE9"/>
    <w:rsid w:val="005D09A2"/>
    <w:rsid w:val="005D0FBC"/>
    <w:rsid w:val="005D190B"/>
    <w:rsid w:val="005D668C"/>
    <w:rsid w:val="005D7086"/>
    <w:rsid w:val="005E3F05"/>
    <w:rsid w:val="005E618F"/>
    <w:rsid w:val="005E6F6F"/>
    <w:rsid w:val="005F10F3"/>
    <w:rsid w:val="005F2166"/>
    <w:rsid w:val="005F2C14"/>
    <w:rsid w:val="005F422F"/>
    <w:rsid w:val="005F44CB"/>
    <w:rsid w:val="005F591D"/>
    <w:rsid w:val="005F5AD0"/>
    <w:rsid w:val="005F6C29"/>
    <w:rsid w:val="00600006"/>
    <w:rsid w:val="00600A04"/>
    <w:rsid w:val="00601A75"/>
    <w:rsid w:val="00602630"/>
    <w:rsid w:val="00602E88"/>
    <w:rsid w:val="006030A9"/>
    <w:rsid w:val="00605D27"/>
    <w:rsid w:val="00607B09"/>
    <w:rsid w:val="00607C7A"/>
    <w:rsid w:val="0061058E"/>
    <w:rsid w:val="00610829"/>
    <w:rsid w:val="006110EE"/>
    <w:rsid w:val="006207C0"/>
    <w:rsid w:val="00626A6B"/>
    <w:rsid w:val="00627F39"/>
    <w:rsid w:val="00630CF1"/>
    <w:rsid w:val="0063192D"/>
    <w:rsid w:val="006328E9"/>
    <w:rsid w:val="0063296A"/>
    <w:rsid w:val="00632C55"/>
    <w:rsid w:val="00632D7C"/>
    <w:rsid w:val="00632DFB"/>
    <w:rsid w:val="00634EEF"/>
    <w:rsid w:val="006357F6"/>
    <w:rsid w:val="006365D1"/>
    <w:rsid w:val="006370FE"/>
    <w:rsid w:val="00637AF8"/>
    <w:rsid w:val="00641D1F"/>
    <w:rsid w:val="006504DE"/>
    <w:rsid w:val="00650540"/>
    <w:rsid w:val="0065373D"/>
    <w:rsid w:val="0065374B"/>
    <w:rsid w:val="00654513"/>
    <w:rsid w:val="00654986"/>
    <w:rsid w:val="0065639E"/>
    <w:rsid w:val="00656CF6"/>
    <w:rsid w:val="0066125D"/>
    <w:rsid w:val="006618E5"/>
    <w:rsid w:val="00661B38"/>
    <w:rsid w:val="00662B15"/>
    <w:rsid w:val="0066380F"/>
    <w:rsid w:val="00663A20"/>
    <w:rsid w:val="0066440C"/>
    <w:rsid w:val="00664692"/>
    <w:rsid w:val="006646D9"/>
    <w:rsid w:val="006656A0"/>
    <w:rsid w:val="0066736C"/>
    <w:rsid w:val="00670804"/>
    <w:rsid w:val="00671435"/>
    <w:rsid w:val="00672E9D"/>
    <w:rsid w:val="006760A7"/>
    <w:rsid w:val="00676357"/>
    <w:rsid w:val="006763EA"/>
    <w:rsid w:val="00677404"/>
    <w:rsid w:val="00680B2D"/>
    <w:rsid w:val="00683187"/>
    <w:rsid w:val="00685F1D"/>
    <w:rsid w:val="006861E9"/>
    <w:rsid w:val="00686BE1"/>
    <w:rsid w:val="006874F4"/>
    <w:rsid w:val="00690794"/>
    <w:rsid w:val="00690DF7"/>
    <w:rsid w:val="006935DC"/>
    <w:rsid w:val="00693839"/>
    <w:rsid w:val="00695C3C"/>
    <w:rsid w:val="0069622D"/>
    <w:rsid w:val="006A0B6C"/>
    <w:rsid w:val="006A1D61"/>
    <w:rsid w:val="006A1F45"/>
    <w:rsid w:val="006A2454"/>
    <w:rsid w:val="006A4607"/>
    <w:rsid w:val="006A4B03"/>
    <w:rsid w:val="006A580B"/>
    <w:rsid w:val="006B0E04"/>
    <w:rsid w:val="006B12FF"/>
    <w:rsid w:val="006B1AB0"/>
    <w:rsid w:val="006B271D"/>
    <w:rsid w:val="006B2EA8"/>
    <w:rsid w:val="006B317B"/>
    <w:rsid w:val="006B3C1D"/>
    <w:rsid w:val="006B3F3A"/>
    <w:rsid w:val="006B4078"/>
    <w:rsid w:val="006B522B"/>
    <w:rsid w:val="006B6974"/>
    <w:rsid w:val="006B70BD"/>
    <w:rsid w:val="006B7E78"/>
    <w:rsid w:val="006C0505"/>
    <w:rsid w:val="006C09E9"/>
    <w:rsid w:val="006C5AFD"/>
    <w:rsid w:val="006C6B3D"/>
    <w:rsid w:val="006D03B8"/>
    <w:rsid w:val="006D067E"/>
    <w:rsid w:val="006D26DD"/>
    <w:rsid w:val="006D357B"/>
    <w:rsid w:val="006D506E"/>
    <w:rsid w:val="006E1363"/>
    <w:rsid w:val="006E525C"/>
    <w:rsid w:val="006E6A8F"/>
    <w:rsid w:val="006E6E0A"/>
    <w:rsid w:val="006E7E9F"/>
    <w:rsid w:val="006F2B8F"/>
    <w:rsid w:val="006F3107"/>
    <w:rsid w:val="006F3B2D"/>
    <w:rsid w:val="006F3BBD"/>
    <w:rsid w:val="006F49C1"/>
    <w:rsid w:val="006F5F61"/>
    <w:rsid w:val="006F7915"/>
    <w:rsid w:val="006F798F"/>
    <w:rsid w:val="007001E9"/>
    <w:rsid w:val="007016D5"/>
    <w:rsid w:val="00702151"/>
    <w:rsid w:val="00706DFA"/>
    <w:rsid w:val="0070714F"/>
    <w:rsid w:val="0071082E"/>
    <w:rsid w:val="00710854"/>
    <w:rsid w:val="00711223"/>
    <w:rsid w:val="0071594B"/>
    <w:rsid w:val="00715F7F"/>
    <w:rsid w:val="00716B4D"/>
    <w:rsid w:val="007179AC"/>
    <w:rsid w:val="007203BF"/>
    <w:rsid w:val="00722840"/>
    <w:rsid w:val="007256EE"/>
    <w:rsid w:val="00727E76"/>
    <w:rsid w:val="00730422"/>
    <w:rsid w:val="00730431"/>
    <w:rsid w:val="00732838"/>
    <w:rsid w:val="007348B0"/>
    <w:rsid w:val="0073549B"/>
    <w:rsid w:val="00735BB2"/>
    <w:rsid w:val="007370DA"/>
    <w:rsid w:val="0073746E"/>
    <w:rsid w:val="00740A26"/>
    <w:rsid w:val="00740F58"/>
    <w:rsid w:val="00742709"/>
    <w:rsid w:val="00742DDD"/>
    <w:rsid w:val="00745B93"/>
    <w:rsid w:val="00746426"/>
    <w:rsid w:val="00746D84"/>
    <w:rsid w:val="00754B46"/>
    <w:rsid w:val="00754D73"/>
    <w:rsid w:val="00754EB1"/>
    <w:rsid w:val="00754FC9"/>
    <w:rsid w:val="00757782"/>
    <w:rsid w:val="00761183"/>
    <w:rsid w:val="007631A7"/>
    <w:rsid w:val="00764FAD"/>
    <w:rsid w:val="007657E0"/>
    <w:rsid w:val="00766D44"/>
    <w:rsid w:val="00771434"/>
    <w:rsid w:val="00771A74"/>
    <w:rsid w:val="00772C7A"/>
    <w:rsid w:val="00773967"/>
    <w:rsid w:val="00775A69"/>
    <w:rsid w:val="007762B1"/>
    <w:rsid w:val="007812A6"/>
    <w:rsid w:val="007821F4"/>
    <w:rsid w:val="00785F7A"/>
    <w:rsid w:val="00786545"/>
    <w:rsid w:val="0078691B"/>
    <w:rsid w:val="007903B1"/>
    <w:rsid w:val="007918E0"/>
    <w:rsid w:val="00791942"/>
    <w:rsid w:val="007935B8"/>
    <w:rsid w:val="00793C8D"/>
    <w:rsid w:val="007A03FA"/>
    <w:rsid w:val="007A3142"/>
    <w:rsid w:val="007A4402"/>
    <w:rsid w:val="007A563E"/>
    <w:rsid w:val="007A5D30"/>
    <w:rsid w:val="007A78F3"/>
    <w:rsid w:val="007A7A8A"/>
    <w:rsid w:val="007B0071"/>
    <w:rsid w:val="007B2275"/>
    <w:rsid w:val="007B24DA"/>
    <w:rsid w:val="007B278D"/>
    <w:rsid w:val="007B5D2B"/>
    <w:rsid w:val="007B5DF7"/>
    <w:rsid w:val="007B6929"/>
    <w:rsid w:val="007C0284"/>
    <w:rsid w:val="007C1ABB"/>
    <w:rsid w:val="007C2DFB"/>
    <w:rsid w:val="007C75CD"/>
    <w:rsid w:val="007C77E4"/>
    <w:rsid w:val="007C7A6B"/>
    <w:rsid w:val="007D305D"/>
    <w:rsid w:val="007D3968"/>
    <w:rsid w:val="007D6420"/>
    <w:rsid w:val="007D7A80"/>
    <w:rsid w:val="007E46CC"/>
    <w:rsid w:val="007F24DF"/>
    <w:rsid w:val="007F3710"/>
    <w:rsid w:val="007F3E28"/>
    <w:rsid w:val="008004C8"/>
    <w:rsid w:val="00800605"/>
    <w:rsid w:val="00801603"/>
    <w:rsid w:val="00803B27"/>
    <w:rsid w:val="0080624E"/>
    <w:rsid w:val="00806593"/>
    <w:rsid w:val="00812CDF"/>
    <w:rsid w:val="00813E3F"/>
    <w:rsid w:val="008149B6"/>
    <w:rsid w:val="008175D2"/>
    <w:rsid w:val="00820828"/>
    <w:rsid w:val="0082345A"/>
    <w:rsid w:val="00824456"/>
    <w:rsid w:val="00825429"/>
    <w:rsid w:val="00825685"/>
    <w:rsid w:val="00826C54"/>
    <w:rsid w:val="008321FE"/>
    <w:rsid w:val="00833270"/>
    <w:rsid w:val="008333BF"/>
    <w:rsid w:val="00834540"/>
    <w:rsid w:val="00834630"/>
    <w:rsid w:val="00834C4F"/>
    <w:rsid w:val="008355D4"/>
    <w:rsid w:val="00835713"/>
    <w:rsid w:val="00841EC1"/>
    <w:rsid w:val="00843083"/>
    <w:rsid w:val="008435B4"/>
    <w:rsid w:val="008439D2"/>
    <w:rsid w:val="008477DC"/>
    <w:rsid w:val="00847A49"/>
    <w:rsid w:val="00850F6A"/>
    <w:rsid w:val="00855601"/>
    <w:rsid w:val="0085592E"/>
    <w:rsid w:val="00862301"/>
    <w:rsid w:val="00863451"/>
    <w:rsid w:val="00865FC5"/>
    <w:rsid w:val="00867CEE"/>
    <w:rsid w:val="008708BA"/>
    <w:rsid w:val="008714C6"/>
    <w:rsid w:val="00871652"/>
    <w:rsid w:val="0087272F"/>
    <w:rsid w:val="00872B5C"/>
    <w:rsid w:val="0087668B"/>
    <w:rsid w:val="00877956"/>
    <w:rsid w:val="00881520"/>
    <w:rsid w:val="008818F3"/>
    <w:rsid w:val="00881C85"/>
    <w:rsid w:val="008840FA"/>
    <w:rsid w:val="008849A4"/>
    <w:rsid w:val="00891496"/>
    <w:rsid w:val="00891846"/>
    <w:rsid w:val="0089399D"/>
    <w:rsid w:val="0089413F"/>
    <w:rsid w:val="008948ED"/>
    <w:rsid w:val="0089542B"/>
    <w:rsid w:val="008957B1"/>
    <w:rsid w:val="00897965"/>
    <w:rsid w:val="008A0C3B"/>
    <w:rsid w:val="008A1178"/>
    <w:rsid w:val="008A2611"/>
    <w:rsid w:val="008A7175"/>
    <w:rsid w:val="008A7E6C"/>
    <w:rsid w:val="008B2B12"/>
    <w:rsid w:val="008B3F05"/>
    <w:rsid w:val="008B4784"/>
    <w:rsid w:val="008B4982"/>
    <w:rsid w:val="008B4EC6"/>
    <w:rsid w:val="008B5B39"/>
    <w:rsid w:val="008B781A"/>
    <w:rsid w:val="008B7C15"/>
    <w:rsid w:val="008C152D"/>
    <w:rsid w:val="008C26A4"/>
    <w:rsid w:val="008C400A"/>
    <w:rsid w:val="008C5002"/>
    <w:rsid w:val="008C6F16"/>
    <w:rsid w:val="008D1425"/>
    <w:rsid w:val="008D16E9"/>
    <w:rsid w:val="008D1DE6"/>
    <w:rsid w:val="008D3732"/>
    <w:rsid w:val="008D3D9E"/>
    <w:rsid w:val="008D49A8"/>
    <w:rsid w:val="008D61C7"/>
    <w:rsid w:val="008E190D"/>
    <w:rsid w:val="008E29D1"/>
    <w:rsid w:val="008E2C9E"/>
    <w:rsid w:val="008E3950"/>
    <w:rsid w:val="008E7757"/>
    <w:rsid w:val="008E7F29"/>
    <w:rsid w:val="008F2A6F"/>
    <w:rsid w:val="008F325D"/>
    <w:rsid w:val="008F51A5"/>
    <w:rsid w:val="008F6ED7"/>
    <w:rsid w:val="008F7388"/>
    <w:rsid w:val="00900133"/>
    <w:rsid w:val="00902252"/>
    <w:rsid w:val="00902676"/>
    <w:rsid w:val="00904DEE"/>
    <w:rsid w:val="0090623F"/>
    <w:rsid w:val="00910291"/>
    <w:rsid w:val="00910BAA"/>
    <w:rsid w:val="00910EE9"/>
    <w:rsid w:val="00913AFD"/>
    <w:rsid w:val="009151E9"/>
    <w:rsid w:val="009175E4"/>
    <w:rsid w:val="00921B73"/>
    <w:rsid w:val="00922894"/>
    <w:rsid w:val="0092637D"/>
    <w:rsid w:val="009266B4"/>
    <w:rsid w:val="009274DD"/>
    <w:rsid w:val="00927786"/>
    <w:rsid w:val="00930B32"/>
    <w:rsid w:val="00933856"/>
    <w:rsid w:val="00936380"/>
    <w:rsid w:val="00936513"/>
    <w:rsid w:val="009375E0"/>
    <w:rsid w:val="0094150C"/>
    <w:rsid w:val="00944D5E"/>
    <w:rsid w:val="0094538F"/>
    <w:rsid w:val="00945E53"/>
    <w:rsid w:val="00947561"/>
    <w:rsid w:val="00950F88"/>
    <w:rsid w:val="009512F2"/>
    <w:rsid w:val="009527F4"/>
    <w:rsid w:val="009544F4"/>
    <w:rsid w:val="009551E0"/>
    <w:rsid w:val="0095764F"/>
    <w:rsid w:val="00960B4E"/>
    <w:rsid w:val="009635FD"/>
    <w:rsid w:val="00963CBC"/>
    <w:rsid w:val="00963D15"/>
    <w:rsid w:val="00967A9C"/>
    <w:rsid w:val="00971DAE"/>
    <w:rsid w:val="0097461A"/>
    <w:rsid w:val="00974CC0"/>
    <w:rsid w:val="00980ABD"/>
    <w:rsid w:val="00981A80"/>
    <w:rsid w:val="009829B8"/>
    <w:rsid w:val="00984703"/>
    <w:rsid w:val="00985683"/>
    <w:rsid w:val="0098797E"/>
    <w:rsid w:val="00991708"/>
    <w:rsid w:val="0099312A"/>
    <w:rsid w:val="00993AA8"/>
    <w:rsid w:val="00996737"/>
    <w:rsid w:val="00996D04"/>
    <w:rsid w:val="00996EAE"/>
    <w:rsid w:val="00996EC3"/>
    <w:rsid w:val="00997D80"/>
    <w:rsid w:val="009A0D5D"/>
    <w:rsid w:val="009A2A2C"/>
    <w:rsid w:val="009A2E58"/>
    <w:rsid w:val="009A316F"/>
    <w:rsid w:val="009A3D83"/>
    <w:rsid w:val="009A5D35"/>
    <w:rsid w:val="009A62A9"/>
    <w:rsid w:val="009A64CC"/>
    <w:rsid w:val="009B0584"/>
    <w:rsid w:val="009B05A4"/>
    <w:rsid w:val="009B1952"/>
    <w:rsid w:val="009B3A08"/>
    <w:rsid w:val="009B4ADB"/>
    <w:rsid w:val="009C087B"/>
    <w:rsid w:val="009C354E"/>
    <w:rsid w:val="009C5846"/>
    <w:rsid w:val="009C5E70"/>
    <w:rsid w:val="009D060E"/>
    <w:rsid w:val="009D4506"/>
    <w:rsid w:val="009D603B"/>
    <w:rsid w:val="009D64F9"/>
    <w:rsid w:val="009D68B3"/>
    <w:rsid w:val="009D7A53"/>
    <w:rsid w:val="009E0B01"/>
    <w:rsid w:val="009E3D27"/>
    <w:rsid w:val="009E4F20"/>
    <w:rsid w:val="009E5E5C"/>
    <w:rsid w:val="009E6C75"/>
    <w:rsid w:val="009F06C3"/>
    <w:rsid w:val="009F2999"/>
    <w:rsid w:val="009F2AF3"/>
    <w:rsid w:val="009F35CF"/>
    <w:rsid w:val="009F3C9B"/>
    <w:rsid w:val="009F4675"/>
    <w:rsid w:val="009F5764"/>
    <w:rsid w:val="009F5B1E"/>
    <w:rsid w:val="009F70B9"/>
    <w:rsid w:val="00A0445E"/>
    <w:rsid w:val="00A10D0F"/>
    <w:rsid w:val="00A12C7E"/>
    <w:rsid w:val="00A135CB"/>
    <w:rsid w:val="00A1510E"/>
    <w:rsid w:val="00A15245"/>
    <w:rsid w:val="00A161BA"/>
    <w:rsid w:val="00A20562"/>
    <w:rsid w:val="00A21B37"/>
    <w:rsid w:val="00A23405"/>
    <w:rsid w:val="00A23E75"/>
    <w:rsid w:val="00A255D7"/>
    <w:rsid w:val="00A27BF5"/>
    <w:rsid w:val="00A319DD"/>
    <w:rsid w:val="00A31A0C"/>
    <w:rsid w:val="00A31E90"/>
    <w:rsid w:val="00A34AB4"/>
    <w:rsid w:val="00A355ED"/>
    <w:rsid w:val="00A35B97"/>
    <w:rsid w:val="00A3760D"/>
    <w:rsid w:val="00A379E0"/>
    <w:rsid w:val="00A402F8"/>
    <w:rsid w:val="00A429B1"/>
    <w:rsid w:val="00A433EF"/>
    <w:rsid w:val="00A43AB8"/>
    <w:rsid w:val="00A500AD"/>
    <w:rsid w:val="00A50867"/>
    <w:rsid w:val="00A5267F"/>
    <w:rsid w:val="00A52B06"/>
    <w:rsid w:val="00A5350F"/>
    <w:rsid w:val="00A53529"/>
    <w:rsid w:val="00A54E89"/>
    <w:rsid w:val="00A55C6D"/>
    <w:rsid w:val="00A561C0"/>
    <w:rsid w:val="00A568FA"/>
    <w:rsid w:val="00A57791"/>
    <w:rsid w:val="00A57D45"/>
    <w:rsid w:val="00A609ED"/>
    <w:rsid w:val="00A60D8B"/>
    <w:rsid w:val="00A65D1E"/>
    <w:rsid w:val="00A66E6C"/>
    <w:rsid w:val="00A73BC9"/>
    <w:rsid w:val="00A75F68"/>
    <w:rsid w:val="00A762E9"/>
    <w:rsid w:val="00A77D85"/>
    <w:rsid w:val="00A80B16"/>
    <w:rsid w:val="00A80DA8"/>
    <w:rsid w:val="00A85FA8"/>
    <w:rsid w:val="00A90713"/>
    <w:rsid w:val="00A9233E"/>
    <w:rsid w:val="00A924F1"/>
    <w:rsid w:val="00A93A0A"/>
    <w:rsid w:val="00A9506E"/>
    <w:rsid w:val="00A9576F"/>
    <w:rsid w:val="00A95C25"/>
    <w:rsid w:val="00A97BE9"/>
    <w:rsid w:val="00AA46BA"/>
    <w:rsid w:val="00AA4ADA"/>
    <w:rsid w:val="00AA5E8D"/>
    <w:rsid w:val="00AA6C0B"/>
    <w:rsid w:val="00AB11A4"/>
    <w:rsid w:val="00AB2018"/>
    <w:rsid w:val="00AB297C"/>
    <w:rsid w:val="00AB3FE5"/>
    <w:rsid w:val="00AC04CF"/>
    <w:rsid w:val="00AC13F6"/>
    <w:rsid w:val="00AC1E07"/>
    <w:rsid w:val="00AC1F1A"/>
    <w:rsid w:val="00AC33FF"/>
    <w:rsid w:val="00AC3A40"/>
    <w:rsid w:val="00AC5AAE"/>
    <w:rsid w:val="00AC6776"/>
    <w:rsid w:val="00AC6FEA"/>
    <w:rsid w:val="00AD1150"/>
    <w:rsid w:val="00AD11AA"/>
    <w:rsid w:val="00AD18C8"/>
    <w:rsid w:val="00AD2BA2"/>
    <w:rsid w:val="00AD2E0A"/>
    <w:rsid w:val="00AD399A"/>
    <w:rsid w:val="00AD50FD"/>
    <w:rsid w:val="00AD760D"/>
    <w:rsid w:val="00AE2B4A"/>
    <w:rsid w:val="00AE3414"/>
    <w:rsid w:val="00AE3CC8"/>
    <w:rsid w:val="00AE6D5A"/>
    <w:rsid w:val="00AF2EC1"/>
    <w:rsid w:val="00AF3B8E"/>
    <w:rsid w:val="00AF527F"/>
    <w:rsid w:val="00AF5F3B"/>
    <w:rsid w:val="00AF736F"/>
    <w:rsid w:val="00B02B9A"/>
    <w:rsid w:val="00B03554"/>
    <w:rsid w:val="00B05112"/>
    <w:rsid w:val="00B1259C"/>
    <w:rsid w:val="00B14B0A"/>
    <w:rsid w:val="00B14E60"/>
    <w:rsid w:val="00B16952"/>
    <w:rsid w:val="00B20795"/>
    <w:rsid w:val="00B2166E"/>
    <w:rsid w:val="00B22CEA"/>
    <w:rsid w:val="00B22DDA"/>
    <w:rsid w:val="00B24B71"/>
    <w:rsid w:val="00B27750"/>
    <w:rsid w:val="00B31000"/>
    <w:rsid w:val="00B33C28"/>
    <w:rsid w:val="00B37D48"/>
    <w:rsid w:val="00B420F0"/>
    <w:rsid w:val="00B436AA"/>
    <w:rsid w:val="00B4495F"/>
    <w:rsid w:val="00B454E5"/>
    <w:rsid w:val="00B4771A"/>
    <w:rsid w:val="00B50DE7"/>
    <w:rsid w:val="00B5155A"/>
    <w:rsid w:val="00B52A1D"/>
    <w:rsid w:val="00B52AE9"/>
    <w:rsid w:val="00B55555"/>
    <w:rsid w:val="00B605E2"/>
    <w:rsid w:val="00B61E9B"/>
    <w:rsid w:val="00B6248D"/>
    <w:rsid w:val="00B63A83"/>
    <w:rsid w:val="00B6463F"/>
    <w:rsid w:val="00B64C5E"/>
    <w:rsid w:val="00B65972"/>
    <w:rsid w:val="00B70246"/>
    <w:rsid w:val="00B7295B"/>
    <w:rsid w:val="00B72EAD"/>
    <w:rsid w:val="00B74498"/>
    <w:rsid w:val="00B74E53"/>
    <w:rsid w:val="00B77002"/>
    <w:rsid w:val="00B770E0"/>
    <w:rsid w:val="00B82060"/>
    <w:rsid w:val="00B828B7"/>
    <w:rsid w:val="00B829C7"/>
    <w:rsid w:val="00B839C8"/>
    <w:rsid w:val="00B84B14"/>
    <w:rsid w:val="00B86528"/>
    <w:rsid w:val="00B87B5E"/>
    <w:rsid w:val="00B90200"/>
    <w:rsid w:val="00B939AA"/>
    <w:rsid w:val="00B94CFF"/>
    <w:rsid w:val="00B94F28"/>
    <w:rsid w:val="00B95751"/>
    <w:rsid w:val="00B9576B"/>
    <w:rsid w:val="00B96D9D"/>
    <w:rsid w:val="00BA0D17"/>
    <w:rsid w:val="00BA1FE5"/>
    <w:rsid w:val="00BA256F"/>
    <w:rsid w:val="00BA445C"/>
    <w:rsid w:val="00BA5B9E"/>
    <w:rsid w:val="00BA6793"/>
    <w:rsid w:val="00BB2CE1"/>
    <w:rsid w:val="00BB549E"/>
    <w:rsid w:val="00BC0C2E"/>
    <w:rsid w:val="00BC1874"/>
    <w:rsid w:val="00BC2249"/>
    <w:rsid w:val="00BC2AE4"/>
    <w:rsid w:val="00BC398D"/>
    <w:rsid w:val="00BC3BE2"/>
    <w:rsid w:val="00BC55F2"/>
    <w:rsid w:val="00BC6138"/>
    <w:rsid w:val="00BC6500"/>
    <w:rsid w:val="00BD3F8F"/>
    <w:rsid w:val="00BE0520"/>
    <w:rsid w:val="00BE24BC"/>
    <w:rsid w:val="00BE2836"/>
    <w:rsid w:val="00BE2908"/>
    <w:rsid w:val="00BE2F49"/>
    <w:rsid w:val="00BE3C12"/>
    <w:rsid w:val="00BE4E6D"/>
    <w:rsid w:val="00BE5D6B"/>
    <w:rsid w:val="00BE7FF6"/>
    <w:rsid w:val="00BF0FFC"/>
    <w:rsid w:val="00BF175E"/>
    <w:rsid w:val="00BF591A"/>
    <w:rsid w:val="00BF728E"/>
    <w:rsid w:val="00C0192E"/>
    <w:rsid w:val="00C01A9B"/>
    <w:rsid w:val="00C03BC4"/>
    <w:rsid w:val="00C03DC1"/>
    <w:rsid w:val="00C0599B"/>
    <w:rsid w:val="00C11EF4"/>
    <w:rsid w:val="00C1604E"/>
    <w:rsid w:val="00C160F7"/>
    <w:rsid w:val="00C17D71"/>
    <w:rsid w:val="00C20150"/>
    <w:rsid w:val="00C209F7"/>
    <w:rsid w:val="00C213AB"/>
    <w:rsid w:val="00C21BAC"/>
    <w:rsid w:val="00C238B4"/>
    <w:rsid w:val="00C238DF"/>
    <w:rsid w:val="00C24C2A"/>
    <w:rsid w:val="00C26879"/>
    <w:rsid w:val="00C30CA2"/>
    <w:rsid w:val="00C337EE"/>
    <w:rsid w:val="00C341F4"/>
    <w:rsid w:val="00C3543B"/>
    <w:rsid w:val="00C37316"/>
    <w:rsid w:val="00C42705"/>
    <w:rsid w:val="00C46AAF"/>
    <w:rsid w:val="00C5483F"/>
    <w:rsid w:val="00C54C8C"/>
    <w:rsid w:val="00C557A3"/>
    <w:rsid w:val="00C57E3E"/>
    <w:rsid w:val="00C61BE1"/>
    <w:rsid w:val="00C61C5D"/>
    <w:rsid w:val="00C61F62"/>
    <w:rsid w:val="00C62860"/>
    <w:rsid w:val="00C63600"/>
    <w:rsid w:val="00C65620"/>
    <w:rsid w:val="00C65813"/>
    <w:rsid w:val="00C660C7"/>
    <w:rsid w:val="00C67FB7"/>
    <w:rsid w:val="00C7002F"/>
    <w:rsid w:val="00C71F54"/>
    <w:rsid w:val="00C734D7"/>
    <w:rsid w:val="00C73A0C"/>
    <w:rsid w:val="00C75401"/>
    <w:rsid w:val="00C77332"/>
    <w:rsid w:val="00C77B94"/>
    <w:rsid w:val="00C83048"/>
    <w:rsid w:val="00C849FF"/>
    <w:rsid w:val="00C86F62"/>
    <w:rsid w:val="00C91A18"/>
    <w:rsid w:val="00C91B28"/>
    <w:rsid w:val="00C92655"/>
    <w:rsid w:val="00C929D3"/>
    <w:rsid w:val="00C9381D"/>
    <w:rsid w:val="00C93896"/>
    <w:rsid w:val="00C93BDC"/>
    <w:rsid w:val="00C970A7"/>
    <w:rsid w:val="00C97141"/>
    <w:rsid w:val="00C97ECC"/>
    <w:rsid w:val="00CA1378"/>
    <w:rsid w:val="00CA3B08"/>
    <w:rsid w:val="00CA3E41"/>
    <w:rsid w:val="00CA557F"/>
    <w:rsid w:val="00CA56A7"/>
    <w:rsid w:val="00CA627E"/>
    <w:rsid w:val="00CA6779"/>
    <w:rsid w:val="00CA7768"/>
    <w:rsid w:val="00CB010D"/>
    <w:rsid w:val="00CB0C11"/>
    <w:rsid w:val="00CB1B19"/>
    <w:rsid w:val="00CB1DE2"/>
    <w:rsid w:val="00CB1FD6"/>
    <w:rsid w:val="00CB29C1"/>
    <w:rsid w:val="00CB41D8"/>
    <w:rsid w:val="00CB52E2"/>
    <w:rsid w:val="00CB54B3"/>
    <w:rsid w:val="00CB6D33"/>
    <w:rsid w:val="00CD0A4D"/>
    <w:rsid w:val="00CD1C2D"/>
    <w:rsid w:val="00CD44D7"/>
    <w:rsid w:val="00CE008C"/>
    <w:rsid w:val="00CE2055"/>
    <w:rsid w:val="00CE38CB"/>
    <w:rsid w:val="00CE499B"/>
    <w:rsid w:val="00CF06EE"/>
    <w:rsid w:val="00CF0714"/>
    <w:rsid w:val="00CF42CB"/>
    <w:rsid w:val="00CF72FD"/>
    <w:rsid w:val="00D03392"/>
    <w:rsid w:val="00D10AF7"/>
    <w:rsid w:val="00D1138D"/>
    <w:rsid w:val="00D129AC"/>
    <w:rsid w:val="00D132D7"/>
    <w:rsid w:val="00D147E2"/>
    <w:rsid w:val="00D147F1"/>
    <w:rsid w:val="00D1628E"/>
    <w:rsid w:val="00D2013B"/>
    <w:rsid w:val="00D2169E"/>
    <w:rsid w:val="00D229B7"/>
    <w:rsid w:val="00D23180"/>
    <w:rsid w:val="00D23319"/>
    <w:rsid w:val="00D23A31"/>
    <w:rsid w:val="00D30F69"/>
    <w:rsid w:val="00D3118D"/>
    <w:rsid w:val="00D31A76"/>
    <w:rsid w:val="00D3201D"/>
    <w:rsid w:val="00D3492A"/>
    <w:rsid w:val="00D351AE"/>
    <w:rsid w:val="00D429D7"/>
    <w:rsid w:val="00D47B94"/>
    <w:rsid w:val="00D54142"/>
    <w:rsid w:val="00D542D0"/>
    <w:rsid w:val="00D54A8E"/>
    <w:rsid w:val="00D562E0"/>
    <w:rsid w:val="00D62C7D"/>
    <w:rsid w:val="00D649A7"/>
    <w:rsid w:val="00D675BD"/>
    <w:rsid w:val="00D676BC"/>
    <w:rsid w:val="00D67BDC"/>
    <w:rsid w:val="00D716A8"/>
    <w:rsid w:val="00D716FA"/>
    <w:rsid w:val="00D73387"/>
    <w:rsid w:val="00D7528B"/>
    <w:rsid w:val="00D772C8"/>
    <w:rsid w:val="00D7792C"/>
    <w:rsid w:val="00D804F1"/>
    <w:rsid w:val="00D805D3"/>
    <w:rsid w:val="00D84D6B"/>
    <w:rsid w:val="00D91044"/>
    <w:rsid w:val="00D92EE6"/>
    <w:rsid w:val="00D95745"/>
    <w:rsid w:val="00D973AD"/>
    <w:rsid w:val="00D97D33"/>
    <w:rsid w:val="00DA0C9B"/>
    <w:rsid w:val="00DA29E0"/>
    <w:rsid w:val="00DA2DD7"/>
    <w:rsid w:val="00DA718B"/>
    <w:rsid w:val="00DA72E2"/>
    <w:rsid w:val="00DA75F5"/>
    <w:rsid w:val="00DB287F"/>
    <w:rsid w:val="00DB5BD4"/>
    <w:rsid w:val="00DB61F4"/>
    <w:rsid w:val="00DB6304"/>
    <w:rsid w:val="00DB717F"/>
    <w:rsid w:val="00DB7B91"/>
    <w:rsid w:val="00DC115E"/>
    <w:rsid w:val="00DC2E92"/>
    <w:rsid w:val="00DC47FD"/>
    <w:rsid w:val="00DC5096"/>
    <w:rsid w:val="00DC640E"/>
    <w:rsid w:val="00DD0FDA"/>
    <w:rsid w:val="00DD1BF1"/>
    <w:rsid w:val="00DD279A"/>
    <w:rsid w:val="00DD2F8E"/>
    <w:rsid w:val="00DD442E"/>
    <w:rsid w:val="00DD6CE6"/>
    <w:rsid w:val="00DD7B5E"/>
    <w:rsid w:val="00DE1D26"/>
    <w:rsid w:val="00DE1D38"/>
    <w:rsid w:val="00DE41EA"/>
    <w:rsid w:val="00DE443A"/>
    <w:rsid w:val="00DE6D79"/>
    <w:rsid w:val="00DE7119"/>
    <w:rsid w:val="00DF2770"/>
    <w:rsid w:val="00DF27B6"/>
    <w:rsid w:val="00DF314E"/>
    <w:rsid w:val="00DF46AE"/>
    <w:rsid w:val="00DF4F38"/>
    <w:rsid w:val="00DF7123"/>
    <w:rsid w:val="00E0006C"/>
    <w:rsid w:val="00E019CA"/>
    <w:rsid w:val="00E029DA"/>
    <w:rsid w:val="00E036DC"/>
    <w:rsid w:val="00E03EA7"/>
    <w:rsid w:val="00E04160"/>
    <w:rsid w:val="00E04169"/>
    <w:rsid w:val="00E04DE4"/>
    <w:rsid w:val="00E05631"/>
    <w:rsid w:val="00E1017C"/>
    <w:rsid w:val="00E10AA5"/>
    <w:rsid w:val="00E10F3D"/>
    <w:rsid w:val="00E11E99"/>
    <w:rsid w:val="00E121A4"/>
    <w:rsid w:val="00E12392"/>
    <w:rsid w:val="00E12EF0"/>
    <w:rsid w:val="00E160A4"/>
    <w:rsid w:val="00E16D12"/>
    <w:rsid w:val="00E1715E"/>
    <w:rsid w:val="00E2159B"/>
    <w:rsid w:val="00E236AB"/>
    <w:rsid w:val="00E25C42"/>
    <w:rsid w:val="00E268D9"/>
    <w:rsid w:val="00E26EE2"/>
    <w:rsid w:val="00E27818"/>
    <w:rsid w:val="00E27C37"/>
    <w:rsid w:val="00E311A5"/>
    <w:rsid w:val="00E316C3"/>
    <w:rsid w:val="00E323A4"/>
    <w:rsid w:val="00E34FB5"/>
    <w:rsid w:val="00E3523C"/>
    <w:rsid w:val="00E354EA"/>
    <w:rsid w:val="00E366E8"/>
    <w:rsid w:val="00E367E7"/>
    <w:rsid w:val="00E37316"/>
    <w:rsid w:val="00E420A9"/>
    <w:rsid w:val="00E4220F"/>
    <w:rsid w:val="00E4372B"/>
    <w:rsid w:val="00E45FCF"/>
    <w:rsid w:val="00E46C4F"/>
    <w:rsid w:val="00E46C9B"/>
    <w:rsid w:val="00E474AC"/>
    <w:rsid w:val="00E55FBA"/>
    <w:rsid w:val="00E57BBC"/>
    <w:rsid w:val="00E61D99"/>
    <w:rsid w:val="00E622C5"/>
    <w:rsid w:val="00E62BE8"/>
    <w:rsid w:val="00E64064"/>
    <w:rsid w:val="00E64812"/>
    <w:rsid w:val="00E6499E"/>
    <w:rsid w:val="00E65B78"/>
    <w:rsid w:val="00E66503"/>
    <w:rsid w:val="00E66D98"/>
    <w:rsid w:val="00E67785"/>
    <w:rsid w:val="00E701C3"/>
    <w:rsid w:val="00E70C11"/>
    <w:rsid w:val="00E843FA"/>
    <w:rsid w:val="00E8495B"/>
    <w:rsid w:val="00E861C7"/>
    <w:rsid w:val="00E86FC6"/>
    <w:rsid w:val="00E90D4D"/>
    <w:rsid w:val="00E90EAD"/>
    <w:rsid w:val="00E91F55"/>
    <w:rsid w:val="00E95C8D"/>
    <w:rsid w:val="00E96584"/>
    <w:rsid w:val="00E9691D"/>
    <w:rsid w:val="00EA1F6E"/>
    <w:rsid w:val="00EA2E0E"/>
    <w:rsid w:val="00EB0755"/>
    <w:rsid w:val="00EB1DBF"/>
    <w:rsid w:val="00EB240C"/>
    <w:rsid w:val="00EB2DBE"/>
    <w:rsid w:val="00EB30F0"/>
    <w:rsid w:val="00EB6640"/>
    <w:rsid w:val="00EC0353"/>
    <w:rsid w:val="00EC1C78"/>
    <w:rsid w:val="00EC232D"/>
    <w:rsid w:val="00EC4179"/>
    <w:rsid w:val="00ED0E6D"/>
    <w:rsid w:val="00ED140E"/>
    <w:rsid w:val="00ED51AF"/>
    <w:rsid w:val="00ED5593"/>
    <w:rsid w:val="00EE01E6"/>
    <w:rsid w:val="00EE02DC"/>
    <w:rsid w:val="00EE0D99"/>
    <w:rsid w:val="00EE2F42"/>
    <w:rsid w:val="00EE34C9"/>
    <w:rsid w:val="00EE35AE"/>
    <w:rsid w:val="00EE402A"/>
    <w:rsid w:val="00EE50DF"/>
    <w:rsid w:val="00EF2D49"/>
    <w:rsid w:val="00EF3356"/>
    <w:rsid w:val="00EF633F"/>
    <w:rsid w:val="00EF7436"/>
    <w:rsid w:val="00EF7DF6"/>
    <w:rsid w:val="00F009E6"/>
    <w:rsid w:val="00F020B2"/>
    <w:rsid w:val="00F02DE0"/>
    <w:rsid w:val="00F037EC"/>
    <w:rsid w:val="00F04AA7"/>
    <w:rsid w:val="00F127EF"/>
    <w:rsid w:val="00F13036"/>
    <w:rsid w:val="00F1345B"/>
    <w:rsid w:val="00F13B6B"/>
    <w:rsid w:val="00F155D6"/>
    <w:rsid w:val="00F17625"/>
    <w:rsid w:val="00F17D01"/>
    <w:rsid w:val="00F17E91"/>
    <w:rsid w:val="00F17EE9"/>
    <w:rsid w:val="00F17FEB"/>
    <w:rsid w:val="00F2181C"/>
    <w:rsid w:val="00F25A71"/>
    <w:rsid w:val="00F26409"/>
    <w:rsid w:val="00F319BC"/>
    <w:rsid w:val="00F3420B"/>
    <w:rsid w:val="00F352E9"/>
    <w:rsid w:val="00F355EF"/>
    <w:rsid w:val="00F355FF"/>
    <w:rsid w:val="00F40BD7"/>
    <w:rsid w:val="00F41886"/>
    <w:rsid w:val="00F420CA"/>
    <w:rsid w:val="00F43846"/>
    <w:rsid w:val="00F43DF4"/>
    <w:rsid w:val="00F4431E"/>
    <w:rsid w:val="00F44CAA"/>
    <w:rsid w:val="00F45AE1"/>
    <w:rsid w:val="00F45F73"/>
    <w:rsid w:val="00F4617F"/>
    <w:rsid w:val="00F4696B"/>
    <w:rsid w:val="00F4697D"/>
    <w:rsid w:val="00F46F75"/>
    <w:rsid w:val="00F5531D"/>
    <w:rsid w:val="00F55B46"/>
    <w:rsid w:val="00F55DD3"/>
    <w:rsid w:val="00F5716C"/>
    <w:rsid w:val="00F57A84"/>
    <w:rsid w:val="00F61232"/>
    <w:rsid w:val="00F642E2"/>
    <w:rsid w:val="00F64CCB"/>
    <w:rsid w:val="00F64EAC"/>
    <w:rsid w:val="00F6547A"/>
    <w:rsid w:val="00F72A55"/>
    <w:rsid w:val="00F72ED1"/>
    <w:rsid w:val="00F762EA"/>
    <w:rsid w:val="00F82108"/>
    <w:rsid w:val="00F82B44"/>
    <w:rsid w:val="00F874B3"/>
    <w:rsid w:val="00F93CC6"/>
    <w:rsid w:val="00F951FF"/>
    <w:rsid w:val="00F97C32"/>
    <w:rsid w:val="00FA012E"/>
    <w:rsid w:val="00FA0CE9"/>
    <w:rsid w:val="00FA6320"/>
    <w:rsid w:val="00FA6B63"/>
    <w:rsid w:val="00FA7BED"/>
    <w:rsid w:val="00FB5F8C"/>
    <w:rsid w:val="00FB670C"/>
    <w:rsid w:val="00FB72DA"/>
    <w:rsid w:val="00FB7980"/>
    <w:rsid w:val="00FC1B08"/>
    <w:rsid w:val="00FC66CA"/>
    <w:rsid w:val="00FC6D34"/>
    <w:rsid w:val="00FC739C"/>
    <w:rsid w:val="00FD048B"/>
    <w:rsid w:val="00FD3417"/>
    <w:rsid w:val="00FD4DEE"/>
    <w:rsid w:val="00FD679D"/>
    <w:rsid w:val="00FD6EFE"/>
    <w:rsid w:val="00FD76F4"/>
    <w:rsid w:val="00FE0F25"/>
    <w:rsid w:val="00FE1B15"/>
    <w:rsid w:val="00FE463E"/>
    <w:rsid w:val="00FE6B12"/>
    <w:rsid w:val="00FE782E"/>
    <w:rsid w:val="00FF049A"/>
    <w:rsid w:val="00FF0537"/>
    <w:rsid w:val="00FF1D92"/>
    <w:rsid w:val="00FF3288"/>
    <w:rsid w:val="00FF3AB9"/>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2C6C"/>
  <w15:chartTrackingRefBased/>
  <w15:docId w15:val="{0089A281-2809-475A-8BCE-692D6846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C2156"/>
    <w:pPr>
      <w:widowControl w:val="0"/>
      <w:spacing w:after="0" w:line="240" w:lineRule="auto"/>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4253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9B"/>
    <w:rPr>
      <w:rFonts w:ascii="Segoe UI" w:hAnsi="Segoe UI" w:cs="Segoe UI"/>
      <w:sz w:val="18"/>
      <w:szCs w:val="18"/>
    </w:rPr>
  </w:style>
  <w:style w:type="character" w:customStyle="1" w:styleId="Heading1Char">
    <w:name w:val="Heading 1 Char"/>
    <w:basedOn w:val="DefaultParagraphFont"/>
    <w:link w:val="Heading1"/>
    <w:uiPriority w:val="1"/>
    <w:rsid w:val="003C2156"/>
    <w:rPr>
      <w:rFonts w:ascii="Times New Roman" w:eastAsia="Times New Roman" w:hAnsi="Times New Roman"/>
      <w:b/>
      <w:bCs/>
      <w:sz w:val="24"/>
      <w:szCs w:val="24"/>
    </w:rPr>
  </w:style>
  <w:style w:type="paragraph" w:styleId="BodyText">
    <w:name w:val="Body Text"/>
    <w:basedOn w:val="Normal"/>
    <w:link w:val="BodyTextChar"/>
    <w:uiPriority w:val="1"/>
    <w:qFormat/>
    <w:rsid w:val="003C2156"/>
    <w:pPr>
      <w:widowControl w:val="0"/>
      <w:spacing w:after="0" w:line="240" w:lineRule="auto"/>
      <w:ind w:left="10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2156"/>
    <w:rPr>
      <w:rFonts w:ascii="Times New Roman" w:eastAsia="Times New Roman" w:hAnsi="Times New Roman"/>
      <w:sz w:val="24"/>
      <w:szCs w:val="24"/>
    </w:rPr>
  </w:style>
  <w:style w:type="paragraph" w:styleId="Revision">
    <w:name w:val="Revision"/>
    <w:hidden/>
    <w:uiPriority w:val="99"/>
    <w:semiHidden/>
    <w:rsid w:val="009F35CF"/>
    <w:pPr>
      <w:spacing w:after="0" w:line="240" w:lineRule="auto"/>
    </w:pPr>
  </w:style>
  <w:style w:type="paragraph" w:styleId="Header">
    <w:name w:val="header"/>
    <w:basedOn w:val="Normal"/>
    <w:link w:val="HeaderChar"/>
    <w:uiPriority w:val="99"/>
    <w:unhideWhenUsed/>
    <w:rsid w:val="004D4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F1D"/>
  </w:style>
  <w:style w:type="paragraph" w:styleId="Footer">
    <w:name w:val="footer"/>
    <w:basedOn w:val="Normal"/>
    <w:link w:val="FooterChar"/>
    <w:uiPriority w:val="99"/>
    <w:unhideWhenUsed/>
    <w:rsid w:val="004D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F1D"/>
  </w:style>
  <w:style w:type="paragraph" w:styleId="ListParagraph">
    <w:name w:val="List Paragraph"/>
    <w:basedOn w:val="Normal"/>
    <w:uiPriority w:val="34"/>
    <w:qFormat/>
    <w:rsid w:val="00B22DDA"/>
    <w:pPr>
      <w:spacing w:after="0" w:line="240" w:lineRule="auto"/>
      <w:ind w:left="720"/>
    </w:pPr>
    <w:rPr>
      <w:rFonts w:ascii="Calibri" w:hAnsi="Calibri" w:cs="Times New Roman"/>
    </w:rPr>
  </w:style>
  <w:style w:type="character" w:styleId="Hyperlink">
    <w:name w:val="Hyperlink"/>
    <w:basedOn w:val="DefaultParagraphFont"/>
    <w:unhideWhenUsed/>
    <w:rsid w:val="00E27C37"/>
    <w:rPr>
      <w:color w:val="0563C1" w:themeColor="hyperlink"/>
      <w:u w:val="single"/>
    </w:rPr>
  </w:style>
  <w:style w:type="character" w:styleId="CommentReference">
    <w:name w:val="annotation reference"/>
    <w:basedOn w:val="DefaultParagraphFont"/>
    <w:uiPriority w:val="99"/>
    <w:semiHidden/>
    <w:unhideWhenUsed/>
    <w:rsid w:val="008B781A"/>
    <w:rPr>
      <w:sz w:val="16"/>
      <w:szCs w:val="16"/>
    </w:rPr>
  </w:style>
  <w:style w:type="paragraph" w:styleId="CommentText">
    <w:name w:val="annotation text"/>
    <w:basedOn w:val="Normal"/>
    <w:link w:val="CommentTextChar"/>
    <w:uiPriority w:val="99"/>
    <w:unhideWhenUsed/>
    <w:rsid w:val="008B781A"/>
    <w:pPr>
      <w:spacing w:line="240" w:lineRule="auto"/>
    </w:pPr>
    <w:rPr>
      <w:sz w:val="20"/>
      <w:szCs w:val="20"/>
    </w:rPr>
  </w:style>
  <w:style w:type="character" w:customStyle="1" w:styleId="CommentTextChar">
    <w:name w:val="Comment Text Char"/>
    <w:basedOn w:val="DefaultParagraphFont"/>
    <w:link w:val="CommentText"/>
    <w:uiPriority w:val="99"/>
    <w:rsid w:val="008B781A"/>
    <w:rPr>
      <w:sz w:val="20"/>
      <w:szCs w:val="20"/>
    </w:rPr>
  </w:style>
  <w:style w:type="paragraph" w:styleId="CommentSubject">
    <w:name w:val="annotation subject"/>
    <w:basedOn w:val="CommentText"/>
    <w:next w:val="CommentText"/>
    <w:link w:val="CommentSubjectChar"/>
    <w:uiPriority w:val="99"/>
    <w:semiHidden/>
    <w:unhideWhenUsed/>
    <w:rsid w:val="008B781A"/>
    <w:rPr>
      <w:b/>
      <w:bCs/>
    </w:rPr>
  </w:style>
  <w:style w:type="character" w:customStyle="1" w:styleId="CommentSubjectChar">
    <w:name w:val="Comment Subject Char"/>
    <w:basedOn w:val="CommentTextChar"/>
    <w:link w:val="CommentSubject"/>
    <w:uiPriority w:val="99"/>
    <w:semiHidden/>
    <w:rsid w:val="008B781A"/>
    <w:rPr>
      <w:b/>
      <w:bCs/>
      <w:sz w:val="20"/>
      <w:szCs w:val="20"/>
    </w:rPr>
  </w:style>
  <w:style w:type="paragraph" w:customStyle="1" w:styleId="Default">
    <w:name w:val="Default"/>
    <w:rsid w:val="00D97D33"/>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semiHidden/>
    <w:unhideWhenUsed/>
    <w:rsid w:val="0052689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2"/>
    <w:qFormat/>
    <w:rsid w:val="005C5695"/>
    <w:pPr>
      <w:spacing w:after="240" w:line="240" w:lineRule="auto"/>
      <w:jc w:val="center"/>
      <w:outlineLvl w:val="0"/>
    </w:pPr>
    <w:rPr>
      <w:rFonts w:ascii="Times New Roman" w:eastAsia="Times New Roman" w:hAnsi="Times New Roman" w:cs="Arial"/>
      <w:bCs/>
      <w:kern w:val="28"/>
      <w:sz w:val="24"/>
      <w:szCs w:val="32"/>
      <w:lang w:eastAsia="ja-JP"/>
    </w:rPr>
  </w:style>
  <w:style w:type="character" w:customStyle="1" w:styleId="TitleChar">
    <w:name w:val="Title Char"/>
    <w:basedOn w:val="DefaultParagraphFont"/>
    <w:link w:val="Title"/>
    <w:uiPriority w:val="2"/>
    <w:rsid w:val="005C5695"/>
    <w:rPr>
      <w:rFonts w:ascii="Times New Roman" w:eastAsia="Times New Roman" w:hAnsi="Times New Roman" w:cs="Arial"/>
      <w:bCs/>
      <w:kern w:val="28"/>
      <w:sz w:val="24"/>
      <w:szCs w:val="32"/>
      <w:lang w:eastAsia="ja-JP"/>
    </w:rPr>
  </w:style>
  <w:style w:type="character" w:styleId="Emphasis">
    <w:name w:val="Emphasis"/>
    <w:basedOn w:val="DefaultParagraphFont"/>
    <w:uiPriority w:val="20"/>
    <w:qFormat/>
    <w:rsid w:val="004C0AAF"/>
    <w:rPr>
      <w:i/>
      <w:iCs/>
    </w:rPr>
  </w:style>
  <w:style w:type="character" w:styleId="UnresolvedMention">
    <w:name w:val="Unresolved Mention"/>
    <w:basedOn w:val="DefaultParagraphFont"/>
    <w:uiPriority w:val="99"/>
    <w:semiHidden/>
    <w:unhideWhenUsed/>
    <w:rsid w:val="008F7388"/>
    <w:rPr>
      <w:color w:val="605E5C"/>
      <w:shd w:val="clear" w:color="auto" w:fill="E1DFDD"/>
    </w:rPr>
  </w:style>
  <w:style w:type="character" w:customStyle="1" w:styleId="Heading2Char">
    <w:name w:val="Heading 2 Char"/>
    <w:basedOn w:val="DefaultParagraphFont"/>
    <w:link w:val="Heading2"/>
    <w:uiPriority w:val="9"/>
    <w:rsid w:val="004253A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069">
      <w:bodyDiv w:val="1"/>
      <w:marLeft w:val="0"/>
      <w:marRight w:val="0"/>
      <w:marTop w:val="0"/>
      <w:marBottom w:val="0"/>
      <w:divBdr>
        <w:top w:val="none" w:sz="0" w:space="0" w:color="auto"/>
        <w:left w:val="none" w:sz="0" w:space="0" w:color="auto"/>
        <w:bottom w:val="none" w:sz="0" w:space="0" w:color="auto"/>
        <w:right w:val="none" w:sz="0" w:space="0" w:color="auto"/>
      </w:divBdr>
      <w:divsChild>
        <w:div w:id="2111704178">
          <w:marLeft w:val="274"/>
          <w:marRight w:val="0"/>
          <w:marTop w:val="234"/>
          <w:marBottom w:val="0"/>
          <w:divBdr>
            <w:top w:val="none" w:sz="0" w:space="0" w:color="auto"/>
            <w:left w:val="none" w:sz="0" w:space="0" w:color="auto"/>
            <w:bottom w:val="none" w:sz="0" w:space="0" w:color="auto"/>
            <w:right w:val="none" w:sz="0" w:space="0" w:color="auto"/>
          </w:divBdr>
        </w:div>
        <w:div w:id="133642278">
          <w:marLeft w:val="274"/>
          <w:marRight w:val="0"/>
          <w:marTop w:val="234"/>
          <w:marBottom w:val="0"/>
          <w:divBdr>
            <w:top w:val="none" w:sz="0" w:space="0" w:color="auto"/>
            <w:left w:val="none" w:sz="0" w:space="0" w:color="auto"/>
            <w:bottom w:val="none" w:sz="0" w:space="0" w:color="auto"/>
            <w:right w:val="none" w:sz="0" w:space="0" w:color="auto"/>
          </w:divBdr>
        </w:div>
        <w:div w:id="620651274">
          <w:marLeft w:val="274"/>
          <w:marRight w:val="0"/>
          <w:marTop w:val="234"/>
          <w:marBottom w:val="0"/>
          <w:divBdr>
            <w:top w:val="none" w:sz="0" w:space="0" w:color="auto"/>
            <w:left w:val="none" w:sz="0" w:space="0" w:color="auto"/>
            <w:bottom w:val="none" w:sz="0" w:space="0" w:color="auto"/>
            <w:right w:val="none" w:sz="0" w:space="0" w:color="auto"/>
          </w:divBdr>
        </w:div>
        <w:div w:id="1290428657">
          <w:marLeft w:val="547"/>
          <w:marRight w:val="0"/>
          <w:marTop w:val="78"/>
          <w:marBottom w:val="0"/>
          <w:divBdr>
            <w:top w:val="none" w:sz="0" w:space="0" w:color="auto"/>
            <w:left w:val="none" w:sz="0" w:space="0" w:color="auto"/>
            <w:bottom w:val="none" w:sz="0" w:space="0" w:color="auto"/>
            <w:right w:val="none" w:sz="0" w:space="0" w:color="auto"/>
          </w:divBdr>
        </w:div>
        <w:div w:id="480001853">
          <w:marLeft w:val="547"/>
          <w:marRight w:val="0"/>
          <w:marTop w:val="78"/>
          <w:marBottom w:val="0"/>
          <w:divBdr>
            <w:top w:val="none" w:sz="0" w:space="0" w:color="auto"/>
            <w:left w:val="none" w:sz="0" w:space="0" w:color="auto"/>
            <w:bottom w:val="none" w:sz="0" w:space="0" w:color="auto"/>
            <w:right w:val="none" w:sz="0" w:space="0" w:color="auto"/>
          </w:divBdr>
        </w:div>
        <w:div w:id="1225721249">
          <w:marLeft w:val="274"/>
          <w:marRight w:val="0"/>
          <w:marTop w:val="234"/>
          <w:marBottom w:val="0"/>
          <w:divBdr>
            <w:top w:val="none" w:sz="0" w:space="0" w:color="auto"/>
            <w:left w:val="none" w:sz="0" w:space="0" w:color="auto"/>
            <w:bottom w:val="none" w:sz="0" w:space="0" w:color="auto"/>
            <w:right w:val="none" w:sz="0" w:space="0" w:color="auto"/>
          </w:divBdr>
        </w:div>
      </w:divsChild>
    </w:div>
    <w:div w:id="31418576">
      <w:bodyDiv w:val="1"/>
      <w:marLeft w:val="0"/>
      <w:marRight w:val="0"/>
      <w:marTop w:val="0"/>
      <w:marBottom w:val="0"/>
      <w:divBdr>
        <w:top w:val="none" w:sz="0" w:space="0" w:color="auto"/>
        <w:left w:val="none" w:sz="0" w:space="0" w:color="auto"/>
        <w:bottom w:val="none" w:sz="0" w:space="0" w:color="auto"/>
        <w:right w:val="none" w:sz="0" w:space="0" w:color="auto"/>
      </w:divBdr>
    </w:div>
    <w:div w:id="108402666">
      <w:bodyDiv w:val="1"/>
      <w:marLeft w:val="0"/>
      <w:marRight w:val="0"/>
      <w:marTop w:val="0"/>
      <w:marBottom w:val="0"/>
      <w:divBdr>
        <w:top w:val="none" w:sz="0" w:space="0" w:color="auto"/>
        <w:left w:val="none" w:sz="0" w:space="0" w:color="auto"/>
        <w:bottom w:val="none" w:sz="0" w:space="0" w:color="auto"/>
        <w:right w:val="none" w:sz="0" w:space="0" w:color="auto"/>
      </w:divBdr>
    </w:div>
    <w:div w:id="269511071">
      <w:bodyDiv w:val="1"/>
      <w:marLeft w:val="0"/>
      <w:marRight w:val="0"/>
      <w:marTop w:val="0"/>
      <w:marBottom w:val="0"/>
      <w:divBdr>
        <w:top w:val="none" w:sz="0" w:space="0" w:color="auto"/>
        <w:left w:val="none" w:sz="0" w:space="0" w:color="auto"/>
        <w:bottom w:val="none" w:sz="0" w:space="0" w:color="auto"/>
        <w:right w:val="none" w:sz="0" w:space="0" w:color="auto"/>
      </w:divBdr>
      <w:divsChild>
        <w:div w:id="584195606">
          <w:marLeft w:val="1080"/>
          <w:marRight w:val="0"/>
          <w:marTop w:val="120"/>
          <w:marBottom w:val="120"/>
          <w:divBdr>
            <w:top w:val="none" w:sz="0" w:space="0" w:color="auto"/>
            <w:left w:val="none" w:sz="0" w:space="0" w:color="auto"/>
            <w:bottom w:val="none" w:sz="0" w:space="0" w:color="auto"/>
            <w:right w:val="none" w:sz="0" w:space="0" w:color="auto"/>
          </w:divBdr>
        </w:div>
        <w:div w:id="2027247360">
          <w:marLeft w:val="547"/>
          <w:marRight w:val="0"/>
          <w:marTop w:val="240"/>
          <w:marBottom w:val="240"/>
          <w:divBdr>
            <w:top w:val="none" w:sz="0" w:space="0" w:color="auto"/>
            <w:left w:val="none" w:sz="0" w:space="0" w:color="auto"/>
            <w:bottom w:val="none" w:sz="0" w:space="0" w:color="auto"/>
            <w:right w:val="none" w:sz="0" w:space="0" w:color="auto"/>
          </w:divBdr>
        </w:div>
        <w:div w:id="1733504213">
          <w:marLeft w:val="1080"/>
          <w:marRight w:val="0"/>
          <w:marTop w:val="120"/>
          <w:marBottom w:val="120"/>
          <w:divBdr>
            <w:top w:val="none" w:sz="0" w:space="0" w:color="auto"/>
            <w:left w:val="none" w:sz="0" w:space="0" w:color="auto"/>
            <w:bottom w:val="none" w:sz="0" w:space="0" w:color="auto"/>
            <w:right w:val="none" w:sz="0" w:space="0" w:color="auto"/>
          </w:divBdr>
        </w:div>
        <w:div w:id="2030789679">
          <w:marLeft w:val="1080"/>
          <w:marRight w:val="0"/>
          <w:marTop w:val="120"/>
          <w:marBottom w:val="120"/>
          <w:divBdr>
            <w:top w:val="none" w:sz="0" w:space="0" w:color="auto"/>
            <w:left w:val="none" w:sz="0" w:space="0" w:color="auto"/>
            <w:bottom w:val="none" w:sz="0" w:space="0" w:color="auto"/>
            <w:right w:val="none" w:sz="0" w:space="0" w:color="auto"/>
          </w:divBdr>
        </w:div>
      </w:divsChild>
    </w:div>
    <w:div w:id="504326424">
      <w:bodyDiv w:val="1"/>
      <w:marLeft w:val="0"/>
      <w:marRight w:val="0"/>
      <w:marTop w:val="0"/>
      <w:marBottom w:val="0"/>
      <w:divBdr>
        <w:top w:val="none" w:sz="0" w:space="0" w:color="auto"/>
        <w:left w:val="none" w:sz="0" w:space="0" w:color="auto"/>
        <w:bottom w:val="none" w:sz="0" w:space="0" w:color="auto"/>
        <w:right w:val="none" w:sz="0" w:space="0" w:color="auto"/>
      </w:divBdr>
    </w:div>
    <w:div w:id="655497757">
      <w:bodyDiv w:val="1"/>
      <w:marLeft w:val="0"/>
      <w:marRight w:val="0"/>
      <w:marTop w:val="0"/>
      <w:marBottom w:val="0"/>
      <w:divBdr>
        <w:top w:val="none" w:sz="0" w:space="0" w:color="auto"/>
        <w:left w:val="none" w:sz="0" w:space="0" w:color="auto"/>
        <w:bottom w:val="none" w:sz="0" w:space="0" w:color="auto"/>
        <w:right w:val="none" w:sz="0" w:space="0" w:color="auto"/>
      </w:divBdr>
      <w:divsChild>
        <w:div w:id="469177086">
          <w:marLeft w:val="274"/>
          <w:marRight w:val="0"/>
          <w:marTop w:val="324"/>
          <w:marBottom w:val="0"/>
          <w:divBdr>
            <w:top w:val="none" w:sz="0" w:space="0" w:color="auto"/>
            <w:left w:val="none" w:sz="0" w:space="0" w:color="auto"/>
            <w:bottom w:val="none" w:sz="0" w:space="0" w:color="auto"/>
            <w:right w:val="none" w:sz="0" w:space="0" w:color="auto"/>
          </w:divBdr>
        </w:div>
        <w:div w:id="900555073">
          <w:marLeft w:val="274"/>
          <w:marRight w:val="0"/>
          <w:marTop w:val="324"/>
          <w:marBottom w:val="0"/>
          <w:divBdr>
            <w:top w:val="none" w:sz="0" w:space="0" w:color="auto"/>
            <w:left w:val="none" w:sz="0" w:space="0" w:color="auto"/>
            <w:bottom w:val="none" w:sz="0" w:space="0" w:color="auto"/>
            <w:right w:val="none" w:sz="0" w:space="0" w:color="auto"/>
          </w:divBdr>
        </w:div>
      </w:divsChild>
    </w:div>
    <w:div w:id="704990534">
      <w:bodyDiv w:val="1"/>
      <w:marLeft w:val="0"/>
      <w:marRight w:val="0"/>
      <w:marTop w:val="0"/>
      <w:marBottom w:val="0"/>
      <w:divBdr>
        <w:top w:val="none" w:sz="0" w:space="0" w:color="auto"/>
        <w:left w:val="none" w:sz="0" w:space="0" w:color="auto"/>
        <w:bottom w:val="none" w:sz="0" w:space="0" w:color="auto"/>
        <w:right w:val="none" w:sz="0" w:space="0" w:color="auto"/>
      </w:divBdr>
      <w:divsChild>
        <w:div w:id="1144808625">
          <w:marLeft w:val="274"/>
          <w:marRight w:val="0"/>
          <w:marTop w:val="252"/>
          <w:marBottom w:val="0"/>
          <w:divBdr>
            <w:top w:val="none" w:sz="0" w:space="0" w:color="auto"/>
            <w:left w:val="none" w:sz="0" w:space="0" w:color="auto"/>
            <w:bottom w:val="none" w:sz="0" w:space="0" w:color="auto"/>
            <w:right w:val="none" w:sz="0" w:space="0" w:color="auto"/>
          </w:divBdr>
        </w:div>
        <w:div w:id="984700460">
          <w:marLeft w:val="274"/>
          <w:marRight w:val="0"/>
          <w:marTop w:val="200"/>
          <w:marBottom w:val="0"/>
          <w:divBdr>
            <w:top w:val="none" w:sz="0" w:space="0" w:color="auto"/>
            <w:left w:val="none" w:sz="0" w:space="0" w:color="auto"/>
            <w:bottom w:val="none" w:sz="0" w:space="0" w:color="auto"/>
            <w:right w:val="none" w:sz="0" w:space="0" w:color="auto"/>
          </w:divBdr>
        </w:div>
        <w:div w:id="1126510639">
          <w:marLeft w:val="547"/>
          <w:marRight w:val="0"/>
          <w:marTop w:val="84"/>
          <w:marBottom w:val="0"/>
          <w:divBdr>
            <w:top w:val="none" w:sz="0" w:space="0" w:color="auto"/>
            <w:left w:val="none" w:sz="0" w:space="0" w:color="auto"/>
            <w:bottom w:val="none" w:sz="0" w:space="0" w:color="auto"/>
            <w:right w:val="none" w:sz="0" w:space="0" w:color="auto"/>
          </w:divBdr>
        </w:div>
        <w:div w:id="1586957199">
          <w:marLeft w:val="274"/>
          <w:marRight w:val="0"/>
          <w:marTop w:val="200"/>
          <w:marBottom w:val="0"/>
          <w:divBdr>
            <w:top w:val="none" w:sz="0" w:space="0" w:color="auto"/>
            <w:left w:val="none" w:sz="0" w:space="0" w:color="auto"/>
            <w:bottom w:val="none" w:sz="0" w:space="0" w:color="auto"/>
            <w:right w:val="none" w:sz="0" w:space="0" w:color="auto"/>
          </w:divBdr>
        </w:div>
        <w:div w:id="1764953835">
          <w:marLeft w:val="274"/>
          <w:marRight w:val="0"/>
          <w:marTop w:val="200"/>
          <w:marBottom w:val="0"/>
          <w:divBdr>
            <w:top w:val="none" w:sz="0" w:space="0" w:color="auto"/>
            <w:left w:val="none" w:sz="0" w:space="0" w:color="auto"/>
            <w:bottom w:val="none" w:sz="0" w:space="0" w:color="auto"/>
            <w:right w:val="none" w:sz="0" w:space="0" w:color="auto"/>
          </w:divBdr>
        </w:div>
        <w:div w:id="963344076">
          <w:marLeft w:val="547"/>
          <w:marRight w:val="0"/>
          <w:marTop w:val="84"/>
          <w:marBottom w:val="0"/>
          <w:divBdr>
            <w:top w:val="none" w:sz="0" w:space="0" w:color="auto"/>
            <w:left w:val="none" w:sz="0" w:space="0" w:color="auto"/>
            <w:bottom w:val="none" w:sz="0" w:space="0" w:color="auto"/>
            <w:right w:val="none" w:sz="0" w:space="0" w:color="auto"/>
          </w:divBdr>
        </w:div>
        <w:div w:id="296960184">
          <w:marLeft w:val="547"/>
          <w:marRight w:val="0"/>
          <w:marTop w:val="84"/>
          <w:marBottom w:val="0"/>
          <w:divBdr>
            <w:top w:val="none" w:sz="0" w:space="0" w:color="auto"/>
            <w:left w:val="none" w:sz="0" w:space="0" w:color="auto"/>
            <w:bottom w:val="none" w:sz="0" w:space="0" w:color="auto"/>
            <w:right w:val="none" w:sz="0" w:space="0" w:color="auto"/>
          </w:divBdr>
        </w:div>
        <w:div w:id="637684442">
          <w:marLeft w:val="547"/>
          <w:marRight w:val="0"/>
          <w:marTop w:val="84"/>
          <w:marBottom w:val="0"/>
          <w:divBdr>
            <w:top w:val="none" w:sz="0" w:space="0" w:color="auto"/>
            <w:left w:val="none" w:sz="0" w:space="0" w:color="auto"/>
            <w:bottom w:val="none" w:sz="0" w:space="0" w:color="auto"/>
            <w:right w:val="none" w:sz="0" w:space="0" w:color="auto"/>
          </w:divBdr>
        </w:div>
        <w:div w:id="921834025">
          <w:marLeft w:val="547"/>
          <w:marRight w:val="0"/>
          <w:marTop w:val="84"/>
          <w:marBottom w:val="0"/>
          <w:divBdr>
            <w:top w:val="none" w:sz="0" w:space="0" w:color="auto"/>
            <w:left w:val="none" w:sz="0" w:space="0" w:color="auto"/>
            <w:bottom w:val="none" w:sz="0" w:space="0" w:color="auto"/>
            <w:right w:val="none" w:sz="0" w:space="0" w:color="auto"/>
          </w:divBdr>
        </w:div>
        <w:div w:id="153298752">
          <w:marLeft w:val="547"/>
          <w:marRight w:val="0"/>
          <w:marTop w:val="84"/>
          <w:marBottom w:val="0"/>
          <w:divBdr>
            <w:top w:val="none" w:sz="0" w:space="0" w:color="auto"/>
            <w:left w:val="none" w:sz="0" w:space="0" w:color="auto"/>
            <w:bottom w:val="none" w:sz="0" w:space="0" w:color="auto"/>
            <w:right w:val="none" w:sz="0" w:space="0" w:color="auto"/>
          </w:divBdr>
        </w:div>
        <w:div w:id="1823891574">
          <w:marLeft w:val="274"/>
          <w:marRight w:val="0"/>
          <w:marTop w:val="200"/>
          <w:marBottom w:val="0"/>
          <w:divBdr>
            <w:top w:val="none" w:sz="0" w:space="0" w:color="auto"/>
            <w:left w:val="none" w:sz="0" w:space="0" w:color="auto"/>
            <w:bottom w:val="none" w:sz="0" w:space="0" w:color="auto"/>
            <w:right w:val="none" w:sz="0" w:space="0" w:color="auto"/>
          </w:divBdr>
        </w:div>
      </w:divsChild>
    </w:div>
    <w:div w:id="863445056">
      <w:bodyDiv w:val="1"/>
      <w:marLeft w:val="0"/>
      <w:marRight w:val="0"/>
      <w:marTop w:val="0"/>
      <w:marBottom w:val="0"/>
      <w:divBdr>
        <w:top w:val="none" w:sz="0" w:space="0" w:color="auto"/>
        <w:left w:val="none" w:sz="0" w:space="0" w:color="auto"/>
        <w:bottom w:val="none" w:sz="0" w:space="0" w:color="auto"/>
        <w:right w:val="none" w:sz="0" w:space="0" w:color="auto"/>
      </w:divBdr>
    </w:div>
    <w:div w:id="941307045">
      <w:bodyDiv w:val="1"/>
      <w:marLeft w:val="0"/>
      <w:marRight w:val="0"/>
      <w:marTop w:val="0"/>
      <w:marBottom w:val="0"/>
      <w:divBdr>
        <w:top w:val="none" w:sz="0" w:space="0" w:color="auto"/>
        <w:left w:val="none" w:sz="0" w:space="0" w:color="auto"/>
        <w:bottom w:val="none" w:sz="0" w:space="0" w:color="auto"/>
        <w:right w:val="none" w:sz="0" w:space="0" w:color="auto"/>
      </w:divBdr>
    </w:div>
    <w:div w:id="995302447">
      <w:bodyDiv w:val="1"/>
      <w:marLeft w:val="0"/>
      <w:marRight w:val="0"/>
      <w:marTop w:val="0"/>
      <w:marBottom w:val="0"/>
      <w:divBdr>
        <w:top w:val="none" w:sz="0" w:space="0" w:color="auto"/>
        <w:left w:val="none" w:sz="0" w:space="0" w:color="auto"/>
        <w:bottom w:val="none" w:sz="0" w:space="0" w:color="auto"/>
        <w:right w:val="none" w:sz="0" w:space="0" w:color="auto"/>
      </w:divBdr>
    </w:div>
    <w:div w:id="1094791058">
      <w:bodyDiv w:val="1"/>
      <w:marLeft w:val="0"/>
      <w:marRight w:val="0"/>
      <w:marTop w:val="0"/>
      <w:marBottom w:val="0"/>
      <w:divBdr>
        <w:top w:val="none" w:sz="0" w:space="0" w:color="auto"/>
        <w:left w:val="none" w:sz="0" w:space="0" w:color="auto"/>
        <w:bottom w:val="none" w:sz="0" w:space="0" w:color="auto"/>
        <w:right w:val="none" w:sz="0" w:space="0" w:color="auto"/>
      </w:divBdr>
    </w:div>
    <w:div w:id="1173226636">
      <w:bodyDiv w:val="1"/>
      <w:marLeft w:val="0"/>
      <w:marRight w:val="0"/>
      <w:marTop w:val="0"/>
      <w:marBottom w:val="0"/>
      <w:divBdr>
        <w:top w:val="none" w:sz="0" w:space="0" w:color="auto"/>
        <w:left w:val="none" w:sz="0" w:space="0" w:color="auto"/>
        <w:bottom w:val="none" w:sz="0" w:space="0" w:color="auto"/>
        <w:right w:val="none" w:sz="0" w:space="0" w:color="auto"/>
      </w:divBdr>
      <w:divsChild>
        <w:div w:id="310331175">
          <w:marLeft w:val="547"/>
          <w:marRight w:val="0"/>
          <w:marTop w:val="240"/>
          <w:marBottom w:val="240"/>
          <w:divBdr>
            <w:top w:val="none" w:sz="0" w:space="0" w:color="auto"/>
            <w:left w:val="none" w:sz="0" w:space="0" w:color="auto"/>
            <w:bottom w:val="none" w:sz="0" w:space="0" w:color="auto"/>
            <w:right w:val="none" w:sz="0" w:space="0" w:color="auto"/>
          </w:divBdr>
        </w:div>
      </w:divsChild>
    </w:div>
    <w:div w:id="1481072121">
      <w:bodyDiv w:val="1"/>
      <w:marLeft w:val="0"/>
      <w:marRight w:val="0"/>
      <w:marTop w:val="0"/>
      <w:marBottom w:val="0"/>
      <w:divBdr>
        <w:top w:val="none" w:sz="0" w:space="0" w:color="auto"/>
        <w:left w:val="none" w:sz="0" w:space="0" w:color="auto"/>
        <w:bottom w:val="none" w:sz="0" w:space="0" w:color="auto"/>
        <w:right w:val="none" w:sz="0" w:space="0" w:color="auto"/>
      </w:divBdr>
    </w:div>
    <w:div w:id="1484154661">
      <w:bodyDiv w:val="1"/>
      <w:marLeft w:val="0"/>
      <w:marRight w:val="0"/>
      <w:marTop w:val="0"/>
      <w:marBottom w:val="0"/>
      <w:divBdr>
        <w:top w:val="none" w:sz="0" w:space="0" w:color="auto"/>
        <w:left w:val="none" w:sz="0" w:space="0" w:color="auto"/>
        <w:bottom w:val="none" w:sz="0" w:space="0" w:color="auto"/>
        <w:right w:val="none" w:sz="0" w:space="0" w:color="auto"/>
      </w:divBdr>
    </w:div>
    <w:div w:id="1701390307">
      <w:bodyDiv w:val="1"/>
      <w:marLeft w:val="0"/>
      <w:marRight w:val="0"/>
      <w:marTop w:val="0"/>
      <w:marBottom w:val="0"/>
      <w:divBdr>
        <w:top w:val="none" w:sz="0" w:space="0" w:color="auto"/>
        <w:left w:val="none" w:sz="0" w:space="0" w:color="auto"/>
        <w:bottom w:val="none" w:sz="0" w:space="0" w:color="auto"/>
        <w:right w:val="none" w:sz="0" w:space="0" w:color="auto"/>
      </w:divBdr>
    </w:div>
    <w:div w:id="2041936260">
      <w:bodyDiv w:val="1"/>
      <w:marLeft w:val="0"/>
      <w:marRight w:val="0"/>
      <w:marTop w:val="0"/>
      <w:marBottom w:val="0"/>
      <w:divBdr>
        <w:top w:val="none" w:sz="0" w:space="0" w:color="auto"/>
        <w:left w:val="none" w:sz="0" w:space="0" w:color="auto"/>
        <w:bottom w:val="none" w:sz="0" w:space="0" w:color="auto"/>
        <w:right w:val="none" w:sz="0" w:space="0" w:color="auto"/>
      </w:divBdr>
    </w:div>
    <w:div w:id="2111966813">
      <w:bodyDiv w:val="1"/>
      <w:marLeft w:val="0"/>
      <w:marRight w:val="0"/>
      <w:marTop w:val="0"/>
      <w:marBottom w:val="0"/>
      <w:divBdr>
        <w:top w:val="none" w:sz="0" w:space="0" w:color="auto"/>
        <w:left w:val="none" w:sz="0" w:space="0" w:color="auto"/>
        <w:bottom w:val="none" w:sz="0" w:space="0" w:color="auto"/>
        <w:right w:val="none" w:sz="0" w:space="0" w:color="auto"/>
      </w:divBdr>
    </w:div>
    <w:div w:id="21133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6DCB-39D2-454D-AC6F-0B549E90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7</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Vantine, Patricia</dc:creator>
  <cp:keywords/>
  <dc:description/>
  <cp:lastModifiedBy>Kenny, Julie</cp:lastModifiedBy>
  <cp:revision>24</cp:revision>
  <cp:lastPrinted>2025-04-01T16:11:00Z</cp:lastPrinted>
  <dcterms:created xsi:type="dcterms:W3CDTF">2026-03-18T15:38:00Z</dcterms:created>
  <dcterms:modified xsi:type="dcterms:W3CDTF">2026-05-19T16:49:00Z</dcterms:modified>
</cp:coreProperties>
</file>